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80633D">
        <w:rPr>
          <w:rFonts w:ascii="Arial" w:hAnsi="Arial" w:cs="Arial"/>
          <w:b/>
          <w:sz w:val="24"/>
          <w:lang w:val="de-DE"/>
        </w:rPr>
        <w:t>9</w:t>
      </w:r>
      <w:r w:rsidRPr="0012486F">
        <w:rPr>
          <w:rFonts w:ascii="Arial" w:hAnsi="Arial" w:cs="Arial"/>
          <w:b/>
          <w:sz w:val="24"/>
          <w:lang w:val="de-DE"/>
        </w:rPr>
        <w:tab/>
      </w:r>
      <w:r w:rsidR="006B6B88" w:rsidRPr="006B6B88">
        <w:rPr>
          <w:rFonts w:ascii="Arial" w:hAnsi="Arial" w:cs="Arial"/>
          <w:b/>
          <w:sz w:val="24"/>
          <w:lang w:val="de-DE"/>
        </w:rPr>
        <w:t>R4-2319900</w:t>
      </w:r>
      <w:r w:rsidRPr="0012486F">
        <w:rPr>
          <w:rFonts w:ascii="Arial" w:hAnsi="Arial" w:cs="Arial"/>
          <w:b/>
          <w:sz w:val="24"/>
          <w:lang w:val="de-DE"/>
        </w:rPr>
        <w:br/>
      </w:r>
      <w:r w:rsidR="001C20AB" w:rsidRPr="001C20AB">
        <w:rPr>
          <w:rFonts w:ascii="Arial" w:hAnsi="Arial" w:cs="Arial"/>
          <w:b/>
          <w:sz w:val="24"/>
        </w:rPr>
        <w:t xml:space="preserve">Chicago, US, </w:t>
      </w:r>
      <w:r w:rsidR="001C20AB">
        <w:rPr>
          <w:rFonts w:ascii="Arial" w:hAnsi="Arial" w:cs="Arial"/>
          <w:b/>
          <w:sz w:val="24"/>
        </w:rPr>
        <w:t>1</w:t>
      </w:r>
      <w:r w:rsidR="001C20AB" w:rsidRPr="001C20AB">
        <w:rPr>
          <w:rFonts w:ascii="Arial" w:hAnsi="Arial" w:cs="Arial"/>
          <w:b/>
          <w:sz w:val="24"/>
        </w:rPr>
        <w:t>3–17 Nov</w:t>
      </w:r>
      <w:r w:rsidR="001C20AB">
        <w:rPr>
          <w:rFonts w:ascii="Arial" w:hAnsi="Arial" w:cs="Arial"/>
          <w:b/>
          <w:sz w:val="24"/>
        </w:rPr>
        <w:t>,</w:t>
      </w:r>
      <w:r w:rsidR="001C20AB" w:rsidRPr="001C20AB">
        <w:rPr>
          <w:rFonts w:ascii="Arial" w:hAnsi="Arial" w:cs="Arial"/>
          <w:b/>
          <w:sz w:val="24"/>
        </w:rPr>
        <w:t xml:space="preserve"> 2023</w:t>
      </w:r>
    </w:p>
    <w:p w:rsidR="00816C9D" w:rsidRPr="00F60499" w:rsidRDefault="00816C9D" w:rsidP="00816C9D">
      <w:pPr>
        <w:rPr>
          <w:rFonts w:ascii="Arial" w:hAnsi="Arial" w:cs="Arial"/>
          <w:b/>
          <w:sz w:val="24"/>
          <w:szCs w:val="24"/>
        </w:rPr>
      </w:pPr>
    </w:p>
    <w:p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34AEA" w:rsidRPr="00934AEA">
        <w:rPr>
          <w:rFonts w:ascii="Arial" w:hAnsi="Arial" w:cs="Arial"/>
          <w:b/>
          <w:sz w:val="24"/>
          <w:szCs w:val="24"/>
        </w:rPr>
        <w:t xml:space="preserve">R17 power class </w:t>
      </w:r>
      <w:r w:rsidR="0040332E">
        <w:rPr>
          <w:rFonts w:ascii="Arial" w:hAnsi="Arial" w:cs="Arial"/>
          <w:b/>
          <w:sz w:val="24"/>
          <w:szCs w:val="24"/>
        </w:rPr>
        <w:t xml:space="preserve">applicability </w:t>
      </w:r>
      <w:r w:rsidR="00E674FA">
        <w:rPr>
          <w:rFonts w:ascii="Arial" w:hAnsi="Arial" w:cs="Arial"/>
          <w:b/>
          <w:sz w:val="24"/>
          <w:szCs w:val="24"/>
        </w:rPr>
        <w:t xml:space="preserve">for </w:t>
      </w:r>
      <w:r w:rsidR="00E776E2" w:rsidRPr="00E776E2">
        <w:rPr>
          <w:rFonts w:ascii="Arial" w:hAnsi="Arial" w:cs="Arial" w:hint="eastAsia"/>
          <w:b/>
          <w:sz w:val="24"/>
          <w:szCs w:val="24"/>
        </w:rPr>
        <w:t>inter</w:t>
      </w:r>
      <w:r w:rsidR="00E776E2">
        <w:rPr>
          <w:rFonts w:ascii="Arial" w:hAnsi="Arial" w:cs="Arial"/>
          <w:b/>
          <w:sz w:val="24"/>
          <w:szCs w:val="24"/>
        </w:rPr>
        <w:t xml:space="preserve">-band </w:t>
      </w:r>
      <w:r w:rsidR="00E674FA">
        <w:rPr>
          <w:rFonts w:ascii="Arial" w:hAnsi="Arial" w:cs="Arial"/>
          <w:b/>
          <w:sz w:val="24"/>
          <w:szCs w:val="24"/>
        </w:rPr>
        <w:t>CA</w:t>
      </w:r>
    </w:p>
    <w:p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bookmarkStart w:id="1" w:name="_GoBack"/>
      <w:bookmarkEnd w:id="1"/>
    </w:p>
    <w:p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E23D45" w:rsidRPr="00E23D45">
        <w:rPr>
          <w:rFonts w:ascii="Arial" w:hAnsi="Arial" w:cs="Arial"/>
          <w:b/>
          <w:sz w:val="24"/>
          <w:szCs w:val="24"/>
        </w:rPr>
        <w:t>11.2.5</w:t>
      </w:r>
    </w:p>
    <w:p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D25B61" w:rsidRDefault="00F05105" w:rsidP="001E268E">
      <w:pPr>
        <w:spacing w:after="0"/>
        <w:rPr>
          <w:rFonts w:eastAsia="Batang"/>
        </w:rPr>
      </w:pPr>
      <w:r>
        <w:rPr>
          <w:rFonts w:eastAsiaTheme="minorEastAsia" w:hint="eastAsia"/>
          <w:lang w:eastAsia="zh-CN"/>
        </w:rPr>
        <w:t>T</w:t>
      </w:r>
      <w:r>
        <w:rPr>
          <w:rFonts w:eastAsiaTheme="minorEastAsia"/>
          <w:lang w:eastAsia="zh-CN"/>
        </w:rPr>
        <w:t>he power class ambiguity issue has been discussed for several meetings</w:t>
      </w:r>
      <w:r w:rsidR="00A766FF">
        <w:rPr>
          <w:rFonts w:eastAsiaTheme="minorEastAsia"/>
          <w:lang w:eastAsia="zh-CN"/>
        </w:rPr>
        <w:t xml:space="preserve"> [1,2,3]</w:t>
      </w:r>
      <w:r>
        <w:rPr>
          <w:rFonts w:eastAsiaTheme="minorEastAsia"/>
          <w:lang w:eastAsia="zh-CN"/>
        </w:rPr>
        <w:t xml:space="preserve">, and </w:t>
      </w:r>
      <w:r w:rsidR="000D493B">
        <w:rPr>
          <w:rFonts w:eastAsiaTheme="minorEastAsia" w:hint="eastAsia"/>
          <w:lang w:eastAsia="zh-CN"/>
        </w:rPr>
        <w:t>the</w:t>
      </w:r>
      <w:r w:rsidR="000D493B">
        <w:rPr>
          <w:rFonts w:eastAsiaTheme="minorEastAsia"/>
          <w:lang w:eastAsia="zh-CN"/>
        </w:rPr>
        <w:t xml:space="preserve"> left</w:t>
      </w:r>
      <w:r>
        <w:rPr>
          <w:rFonts w:eastAsiaTheme="minorEastAsia"/>
          <w:lang w:eastAsia="zh-CN"/>
        </w:rPr>
        <w:t xml:space="preserve"> issue</w:t>
      </w:r>
      <w:r w:rsidR="000D493B">
        <w:rPr>
          <w:rFonts w:eastAsiaTheme="minorEastAsia"/>
          <w:lang w:eastAsia="zh-CN"/>
        </w:rPr>
        <w:t xml:space="preserve"> is t</w:t>
      </w:r>
      <w:r>
        <w:rPr>
          <w:rFonts w:eastAsiaTheme="minorEastAsia"/>
          <w:lang w:eastAsia="zh-CN"/>
        </w:rPr>
        <w:t>he applicable power class for band in a band combination</w:t>
      </w:r>
      <w:r w:rsidR="00914199">
        <w:rPr>
          <w:rFonts w:eastAsiaTheme="minorEastAsia"/>
          <w:lang w:eastAsia="zh-CN"/>
        </w:rPr>
        <w:t xml:space="preserve"> which relates to how UE will apply the MPR/AMPR and its power control</w:t>
      </w:r>
      <w:r>
        <w:rPr>
          <w:rFonts w:eastAsiaTheme="minorEastAsia"/>
          <w:lang w:eastAsia="zh-CN"/>
        </w:rPr>
        <w:t>. This paper further discuss</w:t>
      </w:r>
      <w:r w:rsidR="004E25E9">
        <w:rPr>
          <w:rFonts w:eastAsiaTheme="minorEastAsia"/>
          <w:lang w:eastAsia="zh-CN"/>
        </w:rPr>
        <w:t>es</w:t>
      </w:r>
      <w:r>
        <w:rPr>
          <w:rFonts w:eastAsiaTheme="minorEastAsia"/>
          <w:lang w:eastAsia="zh-CN"/>
        </w:rPr>
        <w:t xml:space="preserve"> th</w:t>
      </w:r>
      <w:r w:rsidR="00914199">
        <w:rPr>
          <w:rFonts w:eastAsiaTheme="minorEastAsia"/>
          <w:lang w:eastAsia="zh-CN"/>
        </w:rPr>
        <w:t>i</w:t>
      </w:r>
      <w:r>
        <w:rPr>
          <w:rFonts w:eastAsiaTheme="minorEastAsia"/>
          <w:lang w:eastAsia="zh-CN"/>
        </w:rPr>
        <w:t xml:space="preserve">s </w:t>
      </w:r>
      <w:r w:rsidR="00914199">
        <w:rPr>
          <w:rFonts w:eastAsiaTheme="minorEastAsia"/>
          <w:lang w:eastAsia="zh-CN"/>
        </w:rPr>
        <w:t>i</w:t>
      </w:r>
      <w:r>
        <w:rPr>
          <w:rFonts w:eastAsiaTheme="minorEastAsia"/>
          <w:lang w:eastAsia="zh-CN"/>
        </w:rPr>
        <w:t>ssue.</w:t>
      </w:r>
    </w:p>
    <w:p w:rsidR="0080215D" w:rsidRDefault="0080215D" w:rsidP="001E268E">
      <w:pPr>
        <w:spacing w:after="0"/>
        <w:rPr>
          <w:rFonts w:eastAsia="Batang"/>
        </w:rPr>
      </w:pPr>
    </w:p>
    <w:p w:rsidR="001F495D" w:rsidRDefault="003038E9" w:rsidP="001F495D">
      <w:pPr>
        <w:pStyle w:val="1"/>
        <w:numPr>
          <w:ilvl w:val="0"/>
          <w:numId w:val="3"/>
        </w:numPr>
      </w:pPr>
      <w:bookmarkStart w:id="2" w:name="_Hlk126176045"/>
      <w:r>
        <w:rPr>
          <w:rFonts w:eastAsiaTheme="minorEastAsia"/>
          <w:lang w:eastAsia="zh-CN"/>
        </w:rPr>
        <w:t>A</w:t>
      </w:r>
      <w:r w:rsidR="00426D5B">
        <w:rPr>
          <w:rFonts w:eastAsiaTheme="minorEastAsia"/>
          <w:lang w:eastAsia="zh-CN"/>
        </w:rPr>
        <w:t xml:space="preserve">pplicable </w:t>
      </w:r>
      <w:r w:rsidR="006363DD">
        <w:rPr>
          <w:rFonts w:eastAsiaTheme="minorEastAsia"/>
          <w:lang w:eastAsia="zh-CN"/>
        </w:rPr>
        <w:t xml:space="preserve">power capability and </w:t>
      </w:r>
      <w:r w:rsidR="00A017FC">
        <w:rPr>
          <w:rFonts w:eastAsiaTheme="minorEastAsia"/>
          <w:lang w:eastAsia="zh-CN"/>
        </w:rPr>
        <w:t>MPR</w:t>
      </w:r>
      <w:r w:rsidR="00426D5B">
        <w:rPr>
          <w:rFonts w:eastAsiaTheme="minorEastAsia"/>
          <w:lang w:eastAsia="zh-CN"/>
        </w:rPr>
        <w:t xml:space="preserve"> for band in </w:t>
      </w:r>
      <w:r w:rsidR="000166B7">
        <w:rPr>
          <w:rFonts w:eastAsiaTheme="minorEastAsia"/>
          <w:lang w:eastAsia="zh-CN"/>
        </w:rPr>
        <w:t>CA</w:t>
      </w:r>
    </w:p>
    <w:p w:rsidR="001F495D" w:rsidRDefault="00944891" w:rsidP="00CE2CFD">
      <w:pPr>
        <w:spacing w:after="0"/>
        <w:rPr>
          <w:rFonts w:eastAsia="等线"/>
          <w:lang w:eastAsia="zh-CN"/>
        </w:rPr>
      </w:pPr>
      <w:r>
        <w:rPr>
          <w:rFonts w:eastAsia="等线"/>
          <w:lang w:eastAsia="zh-CN"/>
        </w:rPr>
        <w:t xml:space="preserve">This also has been long discussed, and </w:t>
      </w:r>
      <w:r w:rsidR="00CB3FB4">
        <w:rPr>
          <w:rFonts w:eastAsia="等线"/>
          <w:lang w:eastAsia="zh-CN"/>
        </w:rPr>
        <w:t>our</w:t>
      </w:r>
      <w:r w:rsidR="00D421E3">
        <w:rPr>
          <w:rFonts w:eastAsia="等线"/>
          <w:lang w:eastAsia="zh-CN"/>
        </w:rPr>
        <w:t xml:space="preserve"> understanding is summarized in below table</w:t>
      </w:r>
      <w:r w:rsidR="00216759">
        <w:rPr>
          <w:rFonts w:eastAsia="等线"/>
          <w:lang w:eastAsia="zh-CN"/>
        </w:rPr>
        <w:t xml:space="preserve">, </w:t>
      </w:r>
      <w:r w:rsidR="00D671B8">
        <w:rPr>
          <w:rFonts w:eastAsia="等线"/>
          <w:lang w:eastAsia="zh-CN"/>
        </w:rPr>
        <w:t>i.e.</w:t>
      </w:r>
      <w:r w:rsidR="00216759">
        <w:rPr>
          <w:rFonts w:eastAsia="等线"/>
          <w:lang w:eastAsia="zh-CN"/>
        </w:rPr>
        <w:t xml:space="preserve"> MIN</w:t>
      </w:r>
      <w:r w:rsidR="00A733EA">
        <w:rPr>
          <w:rFonts w:eastAsia="等线"/>
          <w:lang w:eastAsia="zh-CN"/>
        </w:rPr>
        <w:t xml:space="preserve"> </w:t>
      </w:r>
      <w:r w:rsidR="00216759" w:rsidRPr="00216759">
        <w:rPr>
          <w:rFonts w:eastAsia="等线"/>
          <w:lang w:eastAsia="zh-CN"/>
        </w:rPr>
        <w:t>{</w:t>
      </w:r>
      <w:proofErr w:type="spellStart"/>
      <w:r w:rsidR="00216759" w:rsidRPr="00216759">
        <w:rPr>
          <w:rFonts w:eastAsia="等线"/>
          <w:i/>
          <w:lang w:eastAsia="zh-CN"/>
        </w:rPr>
        <w:t>ue-PowerClass</w:t>
      </w:r>
      <w:proofErr w:type="spellEnd"/>
      <w:r w:rsidR="00216759" w:rsidRPr="00216759">
        <w:rPr>
          <w:rFonts w:eastAsia="等线"/>
          <w:lang w:eastAsia="zh-CN"/>
        </w:rPr>
        <w:t xml:space="preserve">, </w:t>
      </w:r>
      <w:proofErr w:type="spellStart"/>
      <w:r w:rsidR="00216759" w:rsidRPr="00216759">
        <w:rPr>
          <w:rFonts w:eastAsia="等线"/>
          <w:i/>
          <w:lang w:eastAsia="zh-CN"/>
        </w:rPr>
        <w:t>powerClass</w:t>
      </w:r>
      <w:proofErr w:type="spellEnd"/>
      <w:r w:rsidR="00216759" w:rsidRPr="00216759">
        <w:rPr>
          <w:rFonts w:eastAsia="等线"/>
          <w:lang w:eastAsia="zh-CN"/>
        </w:rPr>
        <w:t>}</w:t>
      </w:r>
      <w:r w:rsidR="00216759">
        <w:rPr>
          <w:rFonts w:eastAsia="等线"/>
          <w:lang w:eastAsia="zh-CN"/>
        </w:rPr>
        <w:t xml:space="preserve"> will be applied</w:t>
      </w:r>
      <w:r w:rsidR="00A53626">
        <w:rPr>
          <w:rFonts w:eastAsia="等线"/>
          <w:lang w:eastAsia="zh-CN"/>
        </w:rPr>
        <w:t xml:space="preserve"> </w:t>
      </w:r>
      <w:r w:rsidR="006F04B1">
        <w:rPr>
          <w:rFonts w:eastAsia="等线"/>
          <w:lang w:eastAsia="zh-CN"/>
        </w:rPr>
        <w:t>for the Tx power and MPR</w:t>
      </w:r>
      <w:r w:rsidR="00216759">
        <w:rPr>
          <w:rFonts w:eastAsia="等线"/>
          <w:lang w:eastAsia="zh-CN"/>
        </w:rPr>
        <w:t>.</w:t>
      </w:r>
    </w:p>
    <w:p w:rsidR="00B44B78" w:rsidRDefault="00B44B78" w:rsidP="00CE2CFD">
      <w:pPr>
        <w:spacing w:after="0"/>
        <w:rPr>
          <w:rFonts w:eastAsia="等线"/>
          <w:lang w:eastAsia="zh-CN"/>
        </w:rPr>
      </w:pPr>
    </w:p>
    <w:p w:rsidR="00B44B78" w:rsidRPr="00C132E0" w:rsidRDefault="00B44B78" w:rsidP="00B44B78">
      <w:pPr>
        <w:spacing w:after="0"/>
        <w:jc w:val="center"/>
        <w:rPr>
          <w:rFonts w:eastAsia="等线"/>
          <w:lang w:val="en-US" w:eastAsia="zh-CN"/>
        </w:rPr>
      </w:pPr>
      <w:r>
        <w:rPr>
          <w:rFonts w:eastAsia="等线" w:hint="eastAsia"/>
          <w:lang w:val="en-US" w:eastAsia="zh-CN"/>
        </w:rPr>
        <w:t>T</w:t>
      </w:r>
      <w:r>
        <w:rPr>
          <w:rFonts w:eastAsia="等线"/>
          <w:lang w:val="en-US" w:eastAsia="zh-CN"/>
        </w:rPr>
        <w:t xml:space="preserve">able </w:t>
      </w:r>
      <w:r w:rsidR="00C4572A">
        <w:rPr>
          <w:rFonts w:eastAsia="等线"/>
          <w:lang w:val="en-US" w:eastAsia="zh-CN"/>
        </w:rPr>
        <w:t>1</w:t>
      </w:r>
      <w:r>
        <w:rPr>
          <w:rFonts w:eastAsia="等线"/>
          <w:lang w:val="en-US" w:eastAsia="zh-CN"/>
        </w:rPr>
        <w:t xml:space="preserve"> Comparison of </w:t>
      </w:r>
      <w:proofErr w:type="spellStart"/>
      <w:r w:rsidR="00A600B1" w:rsidRPr="00216759">
        <w:rPr>
          <w:rFonts w:eastAsia="等线"/>
          <w:i/>
          <w:lang w:eastAsia="zh-CN"/>
        </w:rPr>
        <w:t>ue-PowerClass</w:t>
      </w:r>
      <w:proofErr w:type="spellEnd"/>
      <w:r w:rsidR="00A600B1">
        <w:rPr>
          <w:rFonts w:eastAsia="等线"/>
          <w:lang w:eastAsia="zh-CN"/>
        </w:rPr>
        <w:t xml:space="preserve"> and </w:t>
      </w:r>
      <w:proofErr w:type="spellStart"/>
      <w:r w:rsidR="00A600B1" w:rsidRPr="00216759">
        <w:rPr>
          <w:rFonts w:eastAsia="等线"/>
          <w:i/>
          <w:lang w:eastAsia="zh-CN"/>
        </w:rPr>
        <w:t>powerClass</w:t>
      </w:r>
      <w:proofErr w:type="spellEnd"/>
      <w:r w:rsidR="00C132E0">
        <w:rPr>
          <w:rFonts w:eastAsia="等线"/>
          <w:lang w:eastAsia="zh-CN"/>
        </w:rPr>
        <w:t xml:space="preserve"> in UL CA</w:t>
      </w:r>
    </w:p>
    <w:tbl>
      <w:tblPr>
        <w:tblStyle w:val="af8"/>
        <w:tblW w:w="9356" w:type="dxa"/>
        <w:tblInd w:w="137" w:type="dxa"/>
        <w:tblLook w:val="04A0" w:firstRow="1" w:lastRow="0" w:firstColumn="1" w:lastColumn="0" w:noHBand="0" w:noVBand="1"/>
      </w:tblPr>
      <w:tblGrid>
        <w:gridCol w:w="3827"/>
        <w:gridCol w:w="5529"/>
      </w:tblGrid>
      <w:tr w:rsidR="003166D0" w:rsidRPr="003166D0" w:rsidTr="0046797C">
        <w:tc>
          <w:tcPr>
            <w:tcW w:w="3827" w:type="dxa"/>
            <w:shd w:val="clear" w:color="auto" w:fill="1F3864" w:themeFill="accent1" w:themeFillShade="80"/>
          </w:tcPr>
          <w:p w:rsidR="00D421E3" w:rsidRPr="003166D0" w:rsidRDefault="00D421E3" w:rsidP="00A733EA">
            <w:pPr>
              <w:spacing w:after="0" w:line="264" w:lineRule="auto"/>
              <w:rPr>
                <w:rFonts w:eastAsia="等线"/>
                <w:color w:val="FFFFFF" w:themeColor="background1"/>
                <w:lang w:val="en-US" w:eastAsia="zh-CN"/>
              </w:rPr>
            </w:pPr>
            <w:r w:rsidRPr="003166D0">
              <w:rPr>
                <w:bCs/>
                <w:iCs/>
                <w:color w:val="FFFFFF" w:themeColor="background1"/>
              </w:rPr>
              <w:t>Compare</w:t>
            </w:r>
            <w:r w:rsidRPr="003166D0">
              <w:rPr>
                <w:bCs/>
                <w:i/>
                <w:iCs/>
                <w:color w:val="FFFFFF" w:themeColor="background1"/>
              </w:rPr>
              <w:t xml:space="preserve"> </w:t>
            </w:r>
            <w:proofErr w:type="spellStart"/>
            <w:r w:rsidRPr="003166D0">
              <w:rPr>
                <w:bCs/>
                <w:i/>
                <w:iCs/>
                <w:color w:val="FFFFFF" w:themeColor="background1"/>
              </w:rPr>
              <w:t>ue-PowerClass</w:t>
            </w:r>
            <w:proofErr w:type="spellEnd"/>
            <w:r w:rsidRPr="003166D0">
              <w:rPr>
                <w:rFonts w:eastAsia="等线"/>
                <w:color w:val="FFFFFF" w:themeColor="background1"/>
                <w:lang w:val="en-US" w:eastAsia="zh-CN"/>
              </w:rPr>
              <w:t xml:space="preserve"> and </w:t>
            </w:r>
            <w:proofErr w:type="spellStart"/>
            <w:r w:rsidRPr="003166D0">
              <w:rPr>
                <w:bCs/>
                <w:i/>
                <w:iCs/>
                <w:color w:val="FFFFFF" w:themeColor="background1"/>
              </w:rPr>
              <w:t>PowerClass</w:t>
            </w:r>
            <w:proofErr w:type="spellEnd"/>
          </w:p>
        </w:tc>
        <w:tc>
          <w:tcPr>
            <w:tcW w:w="5529" w:type="dxa"/>
            <w:shd w:val="clear" w:color="auto" w:fill="1F3864" w:themeFill="accent1" w:themeFillShade="80"/>
          </w:tcPr>
          <w:p w:rsidR="00D421E3" w:rsidRPr="003166D0" w:rsidRDefault="004177B6" w:rsidP="00A733EA">
            <w:pPr>
              <w:spacing w:after="0" w:line="264" w:lineRule="auto"/>
              <w:rPr>
                <w:rFonts w:eastAsia="等线"/>
                <w:color w:val="FFFFFF" w:themeColor="background1"/>
                <w:lang w:val="en-US" w:eastAsia="zh-CN"/>
              </w:rPr>
            </w:pPr>
            <w:r w:rsidRPr="003166D0">
              <w:rPr>
                <w:rFonts w:eastAsia="等线"/>
                <w:color w:val="FFFFFF" w:themeColor="background1"/>
                <w:lang w:val="en-US" w:eastAsia="zh-CN"/>
              </w:rPr>
              <w:t>MOP and MPR</w:t>
            </w:r>
            <w:r w:rsidR="00D421E3" w:rsidRPr="003166D0">
              <w:rPr>
                <w:rFonts w:eastAsia="等线"/>
                <w:color w:val="FFFFFF" w:themeColor="background1"/>
                <w:lang w:val="en-US" w:eastAsia="zh-CN"/>
              </w:rPr>
              <w:t xml:space="preserve"> for the band under band combination</w:t>
            </w:r>
          </w:p>
        </w:tc>
      </w:tr>
      <w:tr w:rsidR="00D421E3" w:rsidTr="00A733EA">
        <w:tc>
          <w:tcPr>
            <w:tcW w:w="3827" w:type="dxa"/>
          </w:tcPr>
          <w:p w:rsidR="00D421E3" w:rsidRPr="00C55191" w:rsidRDefault="00D421E3" w:rsidP="00A733EA">
            <w:pPr>
              <w:spacing w:after="0" w:line="264" w:lineRule="auto"/>
              <w:rPr>
                <w:rFonts w:eastAsia="等线"/>
                <w:lang w:val="en-US" w:eastAsia="zh-CN"/>
              </w:rPr>
            </w:pPr>
            <w:proofErr w:type="spellStart"/>
            <w:r w:rsidRPr="002077E5">
              <w:rPr>
                <w:bCs/>
                <w:i/>
                <w:iCs/>
              </w:rPr>
              <w:t>ue-PowerClass</w:t>
            </w:r>
            <w:proofErr w:type="spellEnd"/>
            <w:r w:rsidRPr="00C55191">
              <w:rPr>
                <w:rFonts w:eastAsia="等线"/>
                <w:lang w:val="en-US" w:eastAsia="zh-CN"/>
              </w:rPr>
              <w:t xml:space="preserve"> is </w:t>
            </w:r>
            <w:r w:rsidRPr="004177B6">
              <w:rPr>
                <w:b/>
                <w:bCs/>
                <w:iCs/>
                <w:u w:val="single"/>
              </w:rPr>
              <w:t>lower</w:t>
            </w:r>
            <w:r w:rsidRPr="00C55191">
              <w:rPr>
                <w:rFonts w:eastAsia="等线"/>
                <w:lang w:val="en-US" w:eastAsia="zh-CN"/>
              </w:rPr>
              <w:t xml:space="preserve"> than </w:t>
            </w:r>
            <w:proofErr w:type="spellStart"/>
            <w:r w:rsidRPr="002077E5">
              <w:rPr>
                <w:bCs/>
                <w:i/>
                <w:iCs/>
              </w:rPr>
              <w:t>PowerClass</w:t>
            </w:r>
            <w:proofErr w:type="spellEnd"/>
          </w:p>
        </w:tc>
        <w:tc>
          <w:tcPr>
            <w:tcW w:w="5529" w:type="dxa"/>
          </w:tcPr>
          <w:p w:rsidR="00D421E3" w:rsidRPr="00C55191" w:rsidRDefault="00D421E3" w:rsidP="00A733EA">
            <w:pPr>
              <w:spacing w:after="0" w:line="264" w:lineRule="auto"/>
              <w:rPr>
                <w:rFonts w:eastAsia="等线"/>
                <w:lang w:val="en-US" w:eastAsia="zh-CN"/>
              </w:rPr>
            </w:pPr>
            <w:proofErr w:type="spellStart"/>
            <w:r w:rsidRPr="002077E5">
              <w:rPr>
                <w:bCs/>
                <w:i/>
                <w:iCs/>
              </w:rPr>
              <w:t>ue-PowerClass</w:t>
            </w:r>
            <w:proofErr w:type="spellEnd"/>
            <w:r w:rsidRPr="00C55191">
              <w:rPr>
                <w:rFonts w:eastAsia="等线"/>
                <w:lang w:val="en-US" w:eastAsia="zh-CN"/>
              </w:rPr>
              <w:t xml:space="preserve"> </w:t>
            </w:r>
            <w:r w:rsidR="004177B6">
              <w:rPr>
                <w:rFonts w:eastAsia="等线"/>
                <w:lang w:val="en-US" w:eastAsia="zh-CN"/>
              </w:rPr>
              <w:t>will restrict the MOP and MPR</w:t>
            </w:r>
          </w:p>
        </w:tc>
      </w:tr>
      <w:tr w:rsidR="00D421E3" w:rsidTr="00A733EA">
        <w:tc>
          <w:tcPr>
            <w:tcW w:w="3827" w:type="dxa"/>
          </w:tcPr>
          <w:p w:rsidR="00D421E3" w:rsidRPr="00C55191" w:rsidRDefault="00D421E3" w:rsidP="00A733EA">
            <w:pPr>
              <w:spacing w:after="0" w:line="264" w:lineRule="auto"/>
              <w:rPr>
                <w:rFonts w:eastAsia="等线"/>
                <w:lang w:val="en-US" w:eastAsia="zh-CN"/>
              </w:rPr>
            </w:pPr>
            <w:proofErr w:type="spellStart"/>
            <w:r w:rsidRPr="002077E5">
              <w:rPr>
                <w:bCs/>
                <w:i/>
                <w:iCs/>
              </w:rPr>
              <w:t>ue-PowerClass</w:t>
            </w:r>
            <w:proofErr w:type="spellEnd"/>
            <w:r w:rsidRPr="00C55191">
              <w:rPr>
                <w:rFonts w:eastAsia="等线"/>
                <w:lang w:val="en-US" w:eastAsia="zh-CN"/>
              </w:rPr>
              <w:t xml:space="preserve"> is </w:t>
            </w:r>
            <w:r w:rsidRPr="004177B6">
              <w:rPr>
                <w:b/>
                <w:bCs/>
                <w:iCs/>
                <w:u w:val="single"/>
              </w:rPr>
              <w:t>higher</w:t>
            </w:r>
            <w:r w:rsidRPr="00C55191">
              <w:rPr>
                <w:rFonts w:eastAsia="等线"/>
                <w:lang w:val="en-US" w:eastAsia="zh-CN"/>
              </w:rPr>
              <w:t xml:space="preserve"> than </w:t>
            </w:r>
            <w:proofErr w:type="spellStart"/>
            <w:r w:rsidRPr="002077E5">
              <w:rPr>
                <w:bCs/>
                <w:i/>
                <w:iCs/>
              </w:rPr>
              <w:t>PowerClass</w:t>
            </w:r>
            <w:proofErr w:type="spellEnd"/>
          </w:p>
        </w:tc>
        <w:tc>
          <w:tcPr>
            <w:tcW w:w="5529" w:type="dxa"/>
          </w:tcPr>
          <w:p w:rsidR="00D421E3" w:rsidRPr="00C55191" w:rsidRDefault="00D421E3" w:rsidP="00A733EA">
            <w:pPr>
              <w:spacing w:after="0" w:line="264" w:lineRule="auto"/>
              <w:rPr>
                <w:rFonts w:eastAsia="等线"/>
                <w:lang w:val="en-US" w:eastAsia="zh-CN"/>
              </w:rPr>
            </w:pPr>
            <w:proofErr w:type="spellStart"/>
            <w:r w:rsidRPr="002077E5">
              <w:rPr>
                <w:bCs/>
                <w:i/>
                <w:iCs/>
              </w:rPr>
              <w:t>PowerClass</w:t>
            </w:r>
            <w:proofErr w:type="spellEnd"/>
            <w:r w:rsidRPr="00C55191">
              <w:rPr>
                <w:rFonts w:eastAsia="等线"/>
                <w:lang w:val="en-US" w:eastAsia="zh-CN"/>
              </w:rPr>
              <w:t xml:space="preserve"> will be applied</w:t>
            </w:r>
            <w:r w:rsidR="004177B6">
              <w:rPr>
                <w:rFonts w:eastAsia="等线"/>
                <w:lang w:val="en-US" w:eastAsia="zh-CN"/>
              </w:rPr>
              <w:t xml:space="preserve"> in determining the MOP and MPR</w:t>
            </w:r>
          </w:p>
        </w:tc>
      </w:tr>
      <w:tr w:rsidR="00D421E3" w:rsidRPr="00C756C4" w:rsidTr="00A733EA">
        <w:tc>
          <w:tcPr>
            <w:tcW w:w="3827" w:type="dxa"/>
          </w:tcPr>
          <w:p w:rsidR="00D421E3" w:rsidRPr="00C55191" w:rsidRDefault="00D421E3" w:rsidP="00A733EA">
            <w:pPr>
              <w:spacing w:after="0" w:line="264" w:lineRule="auto"/>
              <w:rPr>
                <w:rFonts w:eastAsia="等线"/>
                <w:lang w:val="en-US" w:eastAsia="zh-CN"/>
              </w:rPr>
            </w:pPr>
            <w:proofErr w:type="spellStart"/>
            <w:r w:rsidRPr="002077E5">
              <w:rPr>
                <w:bCs/>
                <w:i/>
                <w:iCs/>
              </w:rPr>
              <w:t>ue-PowerClass</w:t>
            </w:r>
            <w:proofErr w:type="spellEnd"/>
            <w:r w:rsidRPr="00C55191">
              <w:rPr>
                <w:rFonts w:eastAsia="等线"/>
                <w:lang w:val="en-US" w:eastAsia="zh-CN"/>
              </w:rPr>
              <w:t xml:space="preserve"> is </w:t>
            </w:r>
            <w:r w:rsidRPr="004177B6">
              <w:rPr>
                <w:rFonts w:eastAsia="等线"/>
                <w:b/>
                <w:u w:val="single"/>
                <w:lang w:val="en-US" w:eastAsia="zh-CN"/>
              </w:rPr>
              <w:t>equal</w:t>
            </w:r>
            <w:r w:rsidRPr="00C55191">
              <w:rPr>
                <w:rFonts w:eastAsia="等线"/>
                <w:lang w:val="en-US" w:eastAsia="zh-CN"/>
              </w:rPr>
              <w:t xml:space="preserve"> to </w:t>
            </w:r>
            <w:proofErr w:type="spellStart"/>
            <w:r w:rsidRPr="002077E5">
              <w:rPr>
                <w:bCs/>
                <w:i/>
                <w:iCs/>
              </w:rPr>
              <w:t>PowerClass</w:t>
            </w:r>
            <w:proofErr w:type="spellEnd"/>
          </w:p>
        </w:tc>
        <w:tc>
          <w:tcPr>
            <w:tcW w:w="5529" w:type="dxa"/>
          </w:tcPr>
          <w:p w:rsidR="00D421E3" w:rsidRPr="00C55191" w:rsidRDefault="00D421E3" w:rsidP="00A733EA">
            <w:pPr>
              <w:spacing w:after="0" w:line="264" w:lineRule="auto"/>
              <w:rPr>
                <w:rFonts w:eastAsia="等线"/>
                <w:lang w:eastAsia="zh-CN"/>
              </w:rPr>
            </w:pPr>
            <w:r w:rsidRPr="00C55191">
              <w:rPr>
                <w:rFonts w:eastAsia="等线" w:hint="eastAsia"/>
                <w:lang w:eastAsia="zh-CN"/>
              </w:rPr>
              <w:t>E</w:t>
            </w:r>
            <w:r w:rsidRPr="00C55191">
              <w:rPr>
                <w:rFonts w:eastAsia="等线"/>
                <w:lang w:eastAsia="zh-CN"/>
              </w:rPr>
              <w:t>ither power class can be applied</w:t>
            </w:r>
          </w:p>
        </w:tc>
      </w:tr>
    </w:tbl>
    <w:p w:rsidR="009B4B85" w:rsidRDefault="009B4B85" w:rsidP="00926E26">
      <w:pPr>
        <w:spacing w:after="0"/>
        <w:ind w:left="1418" w:hangingChars="709" w:hanging="1418"/>
        <w:rPr>
          <w:rFonts w:eastAsia="等线"/>
          <w:b/>
          <w:lang w:val="en-US" w:eastAsia="zh-CN"/>
        </w:rPr>
      </w:pPr>
    </w:p>
    <w:p w:rsidR="00A017FC" w:rsidRDefault="00A017FC" w:rsidP="00A017FC">
      <w:pPr>
        <w:spacing w:after="0"/>
        <w:rPr>
          <w:rFonts w:eastAsia="等线"/>
          <w:lang w:eastAsia="zh-CN"/>
        </w:rPr>
      </w:pPr>
      <w:r w:rsidRPr="00A017FC">
        <w:rPr>
          <w:rFonts w:eastAsia="等线" w:hint="eastAsia"/>
          <w:lang w:eastAsia="zh-CN"/>
        </w:rPr>
        <w:t>B</w:t>
      </w:r>
      <w:r w:rsidRPr="00A017FC">
        <w:rPr>
          <w:rFonts w:eastAsia="等线"/>
          <w:lang w:eastAsia="zh-CN"/>
        </w:rPr>
        <w:t>e</w:t>
      </w:r>
      <w:r>
        <w:rPr>
          <w:rFonts w:eastAsia="等线"/>
          <w:lang w:eastAsia="zh-CN"/>
        </w:rPr>
        <w:t>sides, it should be noted that in real UE implementation the MPR/AMPR settings</w:t>
      </w:r>
      <w:r w:rsidR="00EC3DCB">
        <w:rPr>
          <w:rFonts w:eastAsia="等线"/>
          <w:lang w:eastAsia="zh-CN"/>
        </w:rPr>
        <w:t xml:space="preserve"> corresponding to the power class</w:t>
      </w:r>
      <w:r>
        <w:rPr>
          <w:rFonts w:eastAsia="等线"/>
          <w:lang w:eastAsia="zh-CN"/>
        </w:rPr>
        <w:t xml:space="preserve"> in power control process is </w:t>
      </w:r>
      <w:r w:rsidR="00EC3DCB">
        <w:rPr>
          <w:rFonts w:eastAsia="等线"/>
          <w:lang w:eastAsia="zh-CN"/>
        </w:rPr>
        <w:t>relatively stable</w:t>
      </w:r>
      <w:r>
        <w:rPr>
          <w:rFonts w:eastAsia="等线"/>
          <w:lang w:eastAsia="zh-CN"/>
        </w:rPr>
        <w:t>.</w:t>
      </w:r>
      <w:r w:rsidR="00414129">
        <w:rPr>
          <w:rFonts w:eastAsia="等线"/>
          <w:lang w:eastAsia="zh-CN"/>
        </w:rPr>
        <w:t xml:space="preserve"> So even the max Tx power may be </w:t>
      </w:r>
      <w:r w:rsidR="00275ECF">
        <w:rPr>
          <w:rFonts w:eastAsia="等线"/>
          <w:lang w:eastAsia="zh-CN"/>
        </w:rPr>
        <w:t>restricted</w:t>
      </w:r>
      <w:r w:rsidR="00414129">
        <w:rPr>
          <w:rFonts w:eastAsia="等线"/>
          <w:lang w:eastAsia="zh-CN"/>
        </w:rPr>
        <w:t xml:space="preserve"> due to for example max UL duty cycle the MPR/AMPR setting</w:t>
      </w:r>
      <w:r w:rsidR="005F067A">
        <w:rPr>
          <w:rFonts w:eastAsia="等线"/>
          <w:lang w:eastAsia="zh-CN"/>
        </w:rPr>
        <w:t>s</w:t>
      </w:r>
      <w:r w:rsidR="00414129">
        <w:rPr>
          <w:rFonts w:eastAsia="等线"/>
          <w:lang w:eastAsia="zh-CN"/>
        </w:rPr>
        <w:t xml:space="preserve"> </w:t>
      </w:r>
      <w:r w:rsidR="009C6885">
        <w:rPr>
          <w:rFonts w:eastAsia="等线"/>
          <w:lang w:eastAsia="zh-CN"/>
        </w:rPr>
        <w:t>m</w:t>
      </w:r>
      <w:r w:rsidR="00EC3DCB">
        <w:rPr>
          <w:rFonts w:eastAsia="等线"/>
          <w:lang w:eastAsia="zh-CN"/>
        </w:rPr>
        <w:t>ight not be</w:t>
      </w:r>
      <w:r w:rsidR="00414129">
        <w:rPr>
          <w:rFonts w:eastAsia="等线"/>
          <w:lang w:eastAsia="zh-CN"/>
        </w:rPr>
        <w:t xml:space="preserve"> changed.</w:t>
      </w:r>
    </w:p>
    <w:p w:rsidR="00B111A8" w:rsidRDefault="00B111A8" w:rsidP="00A017FC">
      <w:pPr>
        <w:spacing w:after="0"/>
        <w:rPr>
          <w:rFonts w:eastAsia="等线"/>
          <w:lang w:eastAsia="zh-CN"/>
        </w:rPr>
      </w:pPr>
    </w:p>
    <w:p w:rsidR="007B572A" w:rsidRDefault="007B572A" w:rsidP="007B572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C72E22">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711E8E">
        <w:rPr>
          <w:rFonts w:eastAsia="等线"/>
          <w:b/>
          <w:lang w:val="en-US" w:eastAsia="zh-CN"/>
        </w:rPr>
        <w:t>I</w:t>
      </w:r>
      <w:r w:rsidR="00711E8E" w:rsidRPr="00711E8E">
        <w:rPr>
          <w:rFonts w:eastAsia="等线"/>
          <w:b/>
          <w:lang w:val="en-US" w:eastAsia="zh-CN"/>
        </w:rPr>
        <w:t xml:space="preserve">n UE implementation the MPR/AMPR settings </w:t>
      </w:r>
      <w:r w:rsidR="00711E8E">
        <w:rPr>
          <w:rFonts w:eastAsia="等线"/>
          <w:b/>
          <w:lang w:val="en-US" w:eastAsia="zh-CN"/>
        </w:rPr>
        <w:t xml:space="preserve">are determined by </w:t>
      </w:r>
      <w:r w:rsidR="00711E8E" w:rsidRPr="00711E8E">
        <w:rPr>
          <w:rFonts w:eastAsia="等线"/>
          <w:b/>
          <w:lang w:val="en-US" w:eastAsia="zh-CN"/>
        </w:rPr>
        <w:t>power class</w:t>
      </w:r>
      <w:r w:rsidR="00711E8E">
        <w:rPr>
          <w:rFonts w:eastAsia="等线"/>
          <w:b/>
          <w:lang w:val="en-US" w:eastAsia="zh-CN"/>
        </w:rPr>
        <w:t>, and it will not be changed</w:t>
      </w:r>
      <w:r w:rsidR="00711E8E" w:rsidRPr="00711E8E">
        <w:rPr>
          <w:rFonts w:eastAsia="等线"/>
          <w:b/>
          <w:lang w:val="en-US" w:eastAsia="zh-CN"/>
        </w:rPr>
        <w:t xml:space="preserve"> due to for example max UL duty cycle </w:t>
      </w:r>
      <w:r w:rsidR="00711E8E">
        <w:rPr>
          <w:rFonts w:eastAsia="等线"/>
          <w:b/>
          <w:lang w:val="en-US" w:eastAsia="zh-CN"/>
        </w:rPr>
        <w:t xml:space="preserve">though </w:t>
      </w:r>
      <w:r w:rsidR="00711E8E" w:rsidRPr="00711E8E">
        <w:rPr>
          <w:rFonts w:eastAsia="等线"/>
          <w:b/>
          <w:lang w:val="en-US" w:eastAsia="zh-CN"/>
        </w:rPr>
        <w:t>the max Tx power may be restricted.</w:t>
      </w:r>
    </w:p>
    <w:p w:rsidR="007B572A" w:rsidRPr="00C72E22" w:rsidRDefault="007B572A" w:rsidP="00A017FC">
      <w:pPr>
        <w:spacing w:after="0"/>
        <w:rPr>
          <w:rFonts w:eastAsia="等线"/>
          <w:lang w:val="en-US" w:eastAsia="zh-CN"/>
        </w:rPr>
      </w:pPr>
    </w:p>
    <w:p w:rsidR="00926E26" w:rsidRDefault="00926E26" w:rsidP="00926E26">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C72E22">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bookmarkStart w:id="3" w:name="_Hlk141894888"/>
      <w:r>
        <w:rPr>
          <w:rFonts w:eastAsia="等线"/>
          <w:b/>
          <w:lang w:val="en-US" w:eastAsia="zh-CN"/>
        </w:rPr>
        <w:t>M</w:t>
      </w:r>
      <w:r w:rsidRPr="00555F54">
        <w:rPr>
          <w:rFonts w:eastAsia="等线"/>
          <w:b/>
          <w:lang w:val="en-US" w:eastAsia="zh-CN"/>
        </w:rPr>
        <w:t>in {</w:t>
      </w:r>
      <w:proofErr w:type="spellStart"/>
      <w:r w:rsidRPr="00555F54">
        <w:rPr>
          <w:rFonts w:eastAsia="等线"/>
          <w:b/>
          <w:i/>
          <w:lang w:val="en-US" w:eastAsia="zh-CN"/>
        </w:rPr>
        <w:t>ue-PowerClass</w:t>
      </w:r>
      <w:proofErr w:type="spellEnd"/>
      <w:r w:rsidRPr="00555F54">
        <w:rPr>
          <w:rFonts w:eastAsia="等线"/>
          <w:b/>
          <w:i/>
          <w:lang w:val="en-US" w:eastAsia="zh-CN"/>
        </w:rPr>
        <w:t xml:space="preserve">, </w:t>
      </w:r>
      <w:proofErr w:type="spellStart"/>
      <w:r w:rsidRPr="00555F54">
        <w:rPr>
          <w:rFonts w:eastAsia="等线"/>
          <w:b/>
          <w:i/>
          <w:lang w:val="en-US" w:eastAsia="zh-CN"/>
        </w:rPr>
        <w:t>powerClass</w:t>
      </w:r>
      <w:proofErr w:type="spellEnd"/>
      <w:r w:rsidRPr="00555F54">
        <w:rPr>
          <w:rFonts w:eastAsia="等线"/>
          <w:b/>
          <w:lang w:val="en-US" w:eastAsia="zh-CN"/>
        </w:rPr>
        <w:t>}</w:t>
      </w:r>
      <w:bookmarkEnd w:id="3"/>
      <w:r>
        <w:rPr>
          <w:rFonts w:eastAsia="等线"/>
          <w:b/>
          <w:lang w:val="en-US" w:eastAsia="zh-CN"/>
        </w:rPr>
        <w:t xml:space="preserve"> should be </w:t>
      </w:r>
      <w:r w:rsidR="00BA320B">
        <w:rPr>
          <w:rFonts w:eastAsia="等线"/>
          <w:b/>
          <w:lang w:val="en-US" w:eastAsia="zh-CN"/>
        </w:rPr>
        <w:t xml:space="preserve">used to determine the </w:t>
      </w:r>
      <w:r w:rsidR="006363DD">
        <w:rPr>
          <w:rFonts w:eastAsia="等线"/>
          <w:b/>
          <w:lang w:val="en-US" w:eastAsia="zh-CN"/>
        </w:rPr>
        <w:t xml:space="preserve">power capability and </w:t>
      </w:r>
      <w:r w:rsidR="00BA320B">
        <w:rPr>
          <w:rFonts w:eastAsia="等线"/>
          <w:b/>
          <w:lang w:val="en-US" w:eastAsia="zh-CN"/>
        </w:rPr>
        <w:t xml:space="preserve">MPR for the band under </w:t>
      </w:r>
      <w:r w:rsidR="000166B7">
        <w:rPr>
          <w:rFonts w:eastAsia="等线"/>
          <w:b/>
          <w:lang w:val="en-US" w:eastAsia="zh-CN"/>
        </w:rPr>
        <w:t>inter-band UL CA</w:t>
      </w:r>
      <w:r w:rsidR="00BA320B">
        <w:rPr>
          <w:rFonts w:eastAsia="等线"/>
          <w:b/>
          <w:lang w:val="en-US" w:eastAsia="zh-CN"/>
        </w:rPr>
        <w:t>.</w:t>
      </w:r>
    </w:p>
    <w:p w:rsidR="00D421E3" w:rsidRDefault="00D421E3" w:rsidP="00CE2CFD">
      <w:pPr>
        <w:spacing w:after="0"/>
        <w:rPr>
          <w:rFonts w:eastAsia="等线"/>
          <w:lang w:eastAsia="zh-CN"/>
        </w:rPr>
      </w:pPr>
    </w:p>
    <w:p w:rsidR="006363DD" w:rsidRDefault="003038E9" w:rsidP="006363DD">
      <w:pPr>
        <w:pStyle w:val="1"/>
        <w:numPr>
          <w:ilvl w:val="0"/>
          <w:numId w:val="3"/>
        </w:numPr>
      </w:pPr>
      <w:r>
        <w:rPr>
          <w:rFonts w:eastAsiaTheme="minorEastAsia"/>
          <w:lang w:eastAsia="zh-CN"/>
        </w:rPr>
        <w:t>A</w:t>
      </w:r>
      <w:r w:rsidR="006363DD">
        <w:rPr>
          <w:rFonts w:eastAsiaTheme="minorEastAsia"/>
          <w:lang w:eastAsia="zh-CN"/>
        </w:rPr>
        <w:t xml:space="preserve">pplicable power capability and MPR for </w:t>
      </w:r>
      <w:r w:rsidR="00B10DDC" w:rsidRPr="00B10DDC">
        <w:rPr>
          <w:rFonts w:eastAsiaTheme="minorEastAsia"/>
          <w:lang w:eastAsia="zh-CN"/>
        </w:rPr>
        <w:t>DL-only CA</w:t>
      </w:r>
    </w:p>
    <w:p w:rsidR="00011BF1" w:rsidRDefault="002F0D30" w:rsidP="00CE2CFD">
      <w:pPr>
        <w:spacing w:after="0"/>
        <w:rPr>
          <w:rFonts w:eastAsia="等线"/>
          <w:lang w:eastAsia="zh-CN"/>
        </w:rPr>
      </w:pPr>
      <w:bookmarkStart w:id="4" w:name="_Hlk142487682"/>
      <w:r>
        <w:rPr>
          <w:rFonts w:eastAsia="等线" w:hint="eastAsia"/>
          <w:lang w:eastAsia="zh-CN"/>
        </w:rPr>
        <w:t>R</w:t>
      </w:r>
      <w:r>
        <w:rPr>
          <w:rFonts w:eastAsia="等线"/>
          <w:lang w:eastAsia="zh-CN"/>
        </w:rPr>
        <w:t xml:space="preserve">egarding the </w:t>
      </w:r>
      <w:r w:rsidR="00B10DDC">
        <w:rPr>
          <w:rFonts w:eastAsiaTheme="minorEastAsia"/>
          <w:lang w:eastAsia="zh-CN"/>
        </w:rPr>
        <w:t>DL-only CA</w:t>
      </w:r>
      <w:r>
        <w:rPr>
          <w:rFonts w:eastAsia="等线"/>
          <w:lang w:eastAsia="zh-CN"/>
        </w:rPr>
        <w:t xml:space="preserve"> scenario, from PA ability perspective there is no difficulty to keep same Tx power as the single band power class</w:t>
      </w:r>
      <w:r w:rsidR="008C32EE">
        <w:rPr>
          <w:rFonts w:eastAsia="等线"/>
          <w:lang w:eastAsia="zh-CN"/>
        </w:rPr>
        <w:t>.</w:t>
      </w:r>
      <w:bookmarkEnd w:id="4"/>
      <w:r w:rsidR="008C32EE">
        <w:rPr>
          <w:rFonts w:eastAsia="等线"/>
          <w:lang w:eastAsia="zh-CN"/>
        </w:rPr>
        <w:t xml:space="preserve"> </w:t>
      </w:r>
    </w:p>
    <w:p w:rsidR="00011BF1" w:rsidRDefault="00011BF1" w:rsidP="00CE2CFD">
      <w:pPr>
        <w:spacing w:after="0"/>
        <w:rPr>
          <w:rFonts w:eastAsia="等线"/>
          <w:lang w:eastAsia="zh-CN"/>
        </w:rPr>
      </w:pPr>
    </w:p>
    <w:p w:rsidR="008C32EE" w:rsidRDefault="008C32EE" w:rsidP="00CE2CFD">
      <w:pPr>
        <w:spacing w:after="0"/>
        <w:rPr>
          <w:rFonts w:eastAsia="等线"/>
          <w:lang w:eastAsia="zh-CN"/>
        </w:rPr>
      </w:pPr>
      <w:r>
        <w:rPr>
          <w:rFonts w:eastAsia="等线"/>
          <w:lang w:eastAsia="zh-CN"/>
        </w:rPr>
        <w:t xml:space="preserve">The only </w:t>
      </w:r>
      <w:r w:rsidR="00011BF1">
        <w:rPr>
          <w:rFonts w:eastAsia="等线"/>
          <w:lang w:eastAsia="zh-CN"/>
        </w:rPr>
        <w:t xml:space="preserve">issue with the </w:t>
      </w:r>
      <w:r>
        <w:rPr>
          <w:rFonts w:eastAsia="等线"/>
          <w:lang w:eastAsia="zh-CN"/>
        </w:rPr>
        <w:t xml:space="preserve">added CCs in DL </w:t>
      </w:r>
      <w:r w:rsidR="00011BF1">
        <w:rPr>
          <w:rFonts w:eastAsia="等线"/>
          <w:lang w:eastAsia="zh-CN"/>
        </w:rPr>
        <w:t xml:space="preserve">is whether </w:t>
      </w:r>
      <w:r>
        <w:rPr>
          <w:rFonts w:eastAsia="等线"/>
          <w:lang w:eastAsia="zh-CN"/>
        </w:rPr>
        <w:t>MSD</w:t>
      </w:r>
      <w:r w:rsidR="00011BF1">
        <w:rPr>
          <w:rFonts w:eastAsia="等线"/>
          <w:lang w:eastAsia="zh-CN"/>
        </w:rPr>
        <w:t xml:space="preserve"> is</w:t>
      </w:r>
      <w:r>
        <w:rPr>
          <w:rFonts w:eastAsia="等线"/>
          <w:lang w:eastAsia="zh-CN"/>
        </w:rPr>
        <w:t xml:space="preserve"> needed to </w:t>
      </w:r>
      <w:r w:rsidR="00011BF1">
        <w:rPr>
          <w:rFonts w:eastAsia="等线"/>
          <w:lang w:eastAsia="zh-CN"/>
        </w:rPr>
        <w:t>keep the Tx power</w:t>
      </w:r>
      <w:r>
        <w:rPr>
          <w:rFonts w:eastAsia="等线"/>
          <w:lang w:eastAsia="zh-CN"/>
        </w:rPr>
        <w:t>.</w:t>
      </w:r>
      <w:r w:rsidR="00B44B78">
        <w:rPr>
          <w:rFonts w:eastAsia="等线"/>
          <w:lang w:eastAsia="zh-CN"/>
        </w:rPr>
        <w:t xml:space="preserve"> </w:t>
      </w:r>
      <w:r w:rsidR="006363DD">
        <w:rPr>
          <w:rFonts w:eastAsia="等线"/>
          <w:lang w:eastAsia="zh-CN"/>
        </w:rPr>
        <w:t xml:space="preserve">However, </w:t>
      </w:r>
      <w:r w:rsidR="00011BF1">
        <w:rPr>
          <w:rFonts w:eastAsia="等线"/>
          <w:lang w:eastAsia="zh-CN"/>
        </w:rPr>
        <w:t>this will not change the Tx power but only impact the REFSENS with MSD</w:t>
      </w:r>
      <w:r w:rsidR="003B7DA2">
        <w:rPr>
          <w:rFonts w:eastAsia="等线"/>
          <w:lang w:eastAsia="zh-CN"/>
        </w:rPr>
        <w:t xml:space="preserve"> as long as it has specified and supported</w:t>
      </w:r>
      <w:r w:rsidR="00011BF1">
        <w:rPr>
          <w:rFonts w:eastAsia="等线"/>
          <w:lang w:eastAsia="zh-CN"/>
        </w:rPr>
        <w:t>.</w:t>
      </w:r>
      <w:r w:rsidR="003B7DA2">
        <w:rPr>
          <w:rFonts w:eastAsia="等线"/>
          <w:lang w:eastAsia="zh-CN"/>
        </w:rPr>
        <w:t xml:space="preserve"> This can be covered by the agreed CR [4], i.e. if the MSD has not been specified the high</w:t>
      </w:r>
      <w:r w:rsidR="00A63F3D">
        <w:rPr>
          <w:rFonts w:eastAsia="等线"/>
          <w:lang w:eastAsia="zh-CN"/>
        </w:rPr>
        <w:t>er</w:t>
      </w:r>
      <w:r w:rsidR="003B7DA2">
        <w:rPr>
          <w:rFonts w:eastAsia="等线"/>
          <w:lang w:eastAsia="zh-CN"/>
        </w:rPr>
        <w:t xml:space="preserve"> power class is not supported by spec for certain band combination.</w:t>
      </w:r>
    </w:p>
    <w:p w:rsidR="008C32EE" w:rsidRDefault="008C32EE" w:rsidP="00CE2CFD">
      <w:pPr>
        <w:spacing w:after="0"/>
        <w:rPr>
          <w:rFonts w:eastAsia="等线"/>
          <w:lang w:eastAsia="zh-CN"/>
        </w:rPr>
      </w:pPr>
    </w:p>
    <w:p w:rsidR="00356992" w:rsidRPr="0060584E" w:rsidRDefault="00356992" w:rsidP="00356992">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011BF1">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w:t>
      </w:r>
      <w:r w:rsidRPr="0060584E">
        <w:rPr>
          <w:rFonts w:eastAsia="等线"/>
          <w:b/>
          <w:sz w:val="21"/>
          <w:lang w:eastAsia="zh-CN"/>
        </w:rPr>
        <w:t>rom PA ability perspective</w:t>
      </w:r>
      <w:r>
        <w:rPr>
          <w:rFonts w:eastAsia="等线"/>
          <w:b/>
          <w:sz w:val="21"/>
          <w:lang w:eastAsia="zh-CN"/>
        </w:rPr>
        <w:t>,</w:t>
      </w:r>
      <w:r w:rsidRPr="0060584E">
        <w:rPr>
          <w:rFonts w:eastAsia="等线"/>
          <w:b/>
          <w:sz w:val="21"/>
          <w:lang w:eastAsia="zh-CN"/>
        </w:rPr>
        <w:t xml:space="preserve"> there is no difficulty to keep same Tx power as the single band power class</w:t>
      </w:r>
      <w:r w:rsidR="00133D1E">
        <w:rPr>
          <w:rFonts w:eastAsia="等线"/>
          <w:b/>
          <w:sz w:val="21"/>
          <w:lang w:eastAsia="zh-CN"/>
        </w:rPr>
        <w:t xml:space="preserve"> as long as the MSD if any has been introduced in the spec.</w:t>
      </w:r>
    </w:p>
    <w:p w:rsidR="00356992" w:rsidRDefault="00356992" w:rsidP="00CE2CFD">
      <w:pPr>
        <w:spacing w:after="0"/>
        <w:rPr>
          <w:rFonts w:eastAsia="等线"/>
          <w:lang w:eastAsia="zh-CN"/>
        </w:rPr>
      </w:pPr>
    </w:p>
    <w:p w:rsidR="002C5FE3" w:rsidRDefault="009B4F00" w:rsidP="00CE2CFD">
      <w:pPr>
        <w:spacing w:after="0"/>
        <w:rPr>
          <w:bCs/>
          <w:iCs/>
        </w:rPr>
      </w:pPr>
      <w:r>
        <w:rPr>
          <w:rFonts w:eastAsia="等线"/>
          <w:lang w:eastAsia="zh-CN"/>
        </w:rPr>
        <w:t>F</w:t>
      </w:r>
      <w:r w:rsidR="00B44B78">
        <w:rPr>
          <w:rFonts w:eastAsia="等线"/>
          <w:lang w:eastAsia="zh-CN"/>
        </w:rPr>
        <w:t xml:space="preserve">rom signalling perspective, </w:t>
      </w:r>
      <w:r w:rsidR="002954BF">
        <w:rPr>
          <w:rFonts w:eastAsia="等线"/>
          <w:lang w:eastAsia="zh-CN"/>
        </w:rPr>
        <w:t xml:space="preserve">the </w:t>
      </w:r>
      <w:proofErr w:type="spellStart"/>
      <w:r w:rsidR="002954BF" w:rsidRPr="00B44B78">
        <w:rPr>
          <w:rFonts w:eastAsia="等线"/>
          <w:i/>
          <w:lang w:eastAsia="zh-CN"/>
        </w:rPr>
        <w:t>powerClass</w:t>
      </w:r>
      <w:proofErr w:type="spellEnd"/>
      <w:r w:rsidR="002954BF">
        <w:rPr>
          <w:rFonts w:eastAsia="等线"/>
          <w:lang w:eastAsia="zh-CN"/>
        </w:rPr>
        <w:t xml:space="preserve"> IE definition and applicability </w:t>
      </w:r>
      <w:r w:rsidR="002C5FE3">
        <w:rPr>
          <w:rFonts w:eastAsia="等线"/>
          <w:lang w:eastAsia="zh-CN"/>
        </w:rPr>
        <w:t xml:space="preserve">in </w:t>
      </w:r>
      <w:r w:rsidR="00B10DDC">
        <w:rPr>
          <w:rFonts w:eastAsiaTheme="minorEastAsia"/>
          <w:lang w:eastAsia="zh-CN"/>
        </w:rPr>
        <w:t>DL-only CA</w:t>
      </w:r>
      <w:r w:rsidR="002C5FE3">
        <w:rPr>
          <w:rFonts w:eastAsia="等线"/>
          <w:lang w:eastAsia="zh-CN"/>
        </w:rPr>
        <w:t xml:space="preserve"> case </w:t>
      </w:r>
      <w:r w:rsidR="002954BF">
        <w:rPr>
          <w:rFonts w:eastAsia="等线"/>
          <w:lang w:eastAsia="zh-CN"/>
        </w:rPr>
        <w:t>is not crystal clear</w:t>
      </w:r>
      <w:r w:rsidR="002C5FE3">
        <w:rPr>
          <w:rFonts w:eastAsia="等线"/>
          <w:lang w:eastAsia="zh-CN"/>
        </w:rPr>
        <w:t>. If UE is allowed to also report the power capability in</w:t>
      </w:r>
      <w:r w:rsidR="00825000" w:rsidRPr="00825000">
        <w:rPr>
          <w:rFonts w:eastAsiaTheme="minorEastAsia"/>
          <w:lang w:eastAsia="zh-CN"/>
        </w:rPr>
        <w:t xml:space="preserve"> </w:t>
      </w:r>
      <w:r w:rsidR="00B10DDC">
        <w:rPr>
          <w:rFonts w:eastAsiaTheme="minorEastAsia"/>
          <w:lang w:eastAsia="zh-CN"/>
        </w:rPr>
        <w:t>DL-only CA</w:t>
      </w:r>
      <w:r w:rsidR="00825000">
        <w:rPr>
          <w:rFonts w:eastAsiaTheme="minorEastAsia"/>
          <w:lang w:eastAsia="zh-CN"/>
        </w:rPr>
        <w:t xml:space="preserve"> case</w:t>
      </w:r>
      <w:r w:rsidR="002C5FE3">
        <w:rPr>
          <w:rFonts w:eastAsia="等线"/>
          <w:lang w:eastAsia="zh-CN"/>
        </w:rPr>
        <w:t xml:space="preserve"> via </w:t>
      </w:r>
      <w:proofErr w:type="spellStart"/>
      <w:r w:rsidR="002C5FE3" w:rsidRPr="002D2DA7">
        <w:rPr>
          <w:rFonts w:eastAsia="等线"/>
          <w:i/>
          <w:lang w:eastAsia="zh-CN"/>
        </w:rPr>
        <w:t>powerClass</w:t>
      </w:r>
      <w:proofErr w:type="spellEnd"/>
      <w:r w:rsidR="002954BF">
        <w:rPr>
          <w:rFonts w:eastAsia="等线"/>
          <w:lang w:eastAsia="zh-CN"/>
        </w:rPr>
        <w:t xml:space="preserve"> </w:t>
      </w:r>
      <w:r w:rsidR="002C5FE3">
        <w:rPr>
          <w:rFonts w:eastAsia="等线"/>
          <w:lang w:eastAsia="zh-CN"/>
        </w:rPr>
        <w:t xml:space="preserve">IE, then </w:t>
      </w:r>
      <w:r w:rsidR="00B44B78">
        <w:rPr>
          <w:rFonts w:eastAsia="等线"/>
          <w:lang w:eastAsia="zh-CN"/>
        </w:rPr>
        <w:t xml:space="preserve">it </w:t>
      </w:r>
      <w:r w:rsidR="002C5FE3">
        <w:rPr>
          <w:rFonts w:eastAsia="等线"/>
          <w:lang w:eastAsia="zh-CN"/>
        </w:rPr>
        <w:t xml:space="preserve">gives </w:t>
      </w:r>
      <w:r w:rsidR="00B44B78">
        <w:rPr>
          <w:rFonts w:eastAsia="等线"/>
          <w:lang w:eastAsia="zh-CN"/>
        </w:rPr>
        <w:t xml:space="preserve">UE </w:t>
      </w:r>
      <w:r w:rsidR="002C5FE3">
        <w:rPr>
          <w:rFonts w:eastAsia="等线"/>
          <w:lang w:eastAsia="zh-CN"/>
        </w:rPr>
        <w:t xml:space="preserve">chance </w:t>
      </w:r>
      <w:r w:rsidR="00B44B78">
        <w:rPr>
          <w:rFonts w:eastAsia="等线"/>
          <w:lang w:eastAsia="zh-CN"/>
        </w:rPr>
        <w:t xml:space="preserve">to indicate a different power class </w:t>
      </w:r>
      <w:r w:rsidR="002C5FE3">
        <w:rPr>
          <w:rFonts w:eastAsia="等线"/>
          <w:lang w:eastAsia="zh-CN"/>
        </w:rPr>
        <w:t xml:space="preserve">than </w:t>
      </w:r>
      <w:proofErr w:type="spellStart"/>
      <w:r w:rsidR="002C5FE3" w:rsidRPr="002077E5">
        <w:rPr>
          <w:bCs/>
          <w:i/>
          <w:iCs/>
        </w:rPr>
        <w:t>ue-PowerClass</w:t>
      </w:r>
      <w:proofErr w:type="spellEnd"/>
      <w:r w:rsidR="002C5FE3">
        <w:rPr>
          <w:rFonts w:eastAsia="等线"/>
          <w:lang w:eastAsia="zh-CN"/>
        </w:rPr>
        <w:t xml:space="preserve"> IE</w:t>
      </w:r>
      <w:r w:rsidR="00BA631F">
        <w:rPr>
          <w:rFonts w:eastAsia="等线"/>
          <w:lang w:eastAsia="zh-CN"/>
        </w:rPr>
        <w:t xml:space="preserve"> and we need to consider </w:t>
      </w:r>
      <w:proofErr w:type="spellStart"/>
      <w:r w:rsidR="00BA631F" w:rsidRPr="002077E5">
        <w:rPr>
          <w:bCs/>
          <w:i/>
          <w:iCs/>
        </w:rPr>
        <w:t>ue-PowerClass</w:t>
      </w:r>
      <w:proofErr w:type="spellEnd"/>
      <w:r w:rsidR="00BA631F" w:rsidRPr="00C55191">
        <w:rPr>
          <w:rFonts w:eastAsia="等线"/>
          <w:lang w:val="en-US" w:eastAsia="zh-CN"/>
        </w:rPr>
        <w:t xml:space="preserve"> is </w:t>
      </w:r>
      <w:r w:rsidR="00BA631F" w:rsidRPr="004D3DFD">
        <w:rPr>
          <w:bCs/>
          <w:iCs/>
          <w:u w:val="single"/>
        </w:rPr>
        <w:t>lower/higher/equal to</w:t>
      </w:r>
      <w:r w:rsidR="00BA631F" w:rsidRPr="00C55191">
        <w:rPr>
          <w:rFonts w:eastAsia="等线"/>
          <w:lang w:val="en-US" w:eastAsia="zh-CN"/>
        </w:rPr>
        <w:t xml:space="preserve"> </w:t>
      </w:r>
      <w:proofErr w:type="spellStart"/>
      <w:r w:rsidR="00BA631F" w:rsidRPr="002077E5">
        <w:rPr>
          <w:bCs/>
          <w:i/>
          <w:iCs/>
        </w:rPr>
        <w:t>PowerClass</w:t>
      </w:r>
      <w:proofErr w:type="spellEnd"/>
      <w:r w:rsidR="00BA631F">
        <w:rPr>
          <w:bCs/>
          <w:iCs/>
        </w:rPr>
        <w:t>.</w:t>
      </w:r>
    </w:p>
    <w:p w:rsidR="00072CDF" w:rsidRDefault="00072CDF" w:rsidP="00CE2CFD">
      <w:pPr>
        <w:spacing w:after="0"/>
        <w:rPr>
          <w:rFonts w:eastAsia="等线"/>
          <w:lang w:eastAsia="zh-CN"/>
        </w:rPr>
      </w:pPr>
    </w:p>
    <w:p w:rsidR="00072CDF" w:rsidRDefault="00013365" w:rsidP="00072CDF">
      <w:pPr>
        <w:spacing w:after="0"/>
        <w:rPr>
          <w:rFonts w:eastAsiaTheme="minorEastAsia"/>
          <w:bCs/>
          <w:iCs/>
          <w:lang w:eastAsia="zh-CN"/>
        </w:rPr>
      </w:pPr>
      <w:r>
        <w:rPr>
          <w:rFonts w:eastAsiaTheme="minorEastAsia"/>
          <w:bCs/>
          <w:iCs/>
          <w:lang w:eastAsia="zh-CN"/>
        </w:rPr>
        <w:lastRenderedPageBreak/>
        <w:t>Further c</w:t>
      </w:r>
      <w:r w:rsidR="008E0411">
        <w:rPr>
          <w:rFonts w:eastAsiaTheme="minorEastAsia"/>
          <w:bCs/>
          <w:iCs/>
          <w:lang w:eastAsia="zh-CN"/>
        </w:rPr>
        <w:t xml:space="preserve">onsidering the </w:t>
      </w:r>
      <w:r>
        <w:rPr>
          <w:rFonts w:eastAsiaTheme="minorEastAsia"/>
          <w:bCs/>
          <w:iCs/>
          <w:lang w:eastAsia="zh-CN"/>
        </w:rPr>
        <w:t>case</w:t>
      </w:r>
      <w:r w:rsidR="008E0411">
        <w:rPr>
          <w:rFonts w:eastAsiaTheme="minorEastAsia"/>
          <w:bCs/>
          <w:iCs/>
          <w:lang w:eastAsia="zh-CN"/>
        </w:rPr>
        <w:t xml:space="preserve"> of higher power class is specified for single band but not for a DL CA case due to for example MSD hasn’t been finished, UE may need to report lower power class capability in DL CA only case than the single band power class. </w:t>
      </w:r>
      <w:r w:rsidR="00825000">
        <w:rPr>
          <w:rFonts w:eastAsiaTheme="minorEastAsia"/>
          <w:bCs/>
          <w:iCs/>
          <w:lang w:eastAsia="zh-CN"/>
        </w:rPr>
        <w:t>Then</w:t>
      </w:r>
      <w:r w:rsidR="008E0411">
        <w:rPr>
          <w:rFonts w:eastAsiaTheme="minorEastAsia"/>
          <w:bCs/>
          <w:iCs/>
          <w:lang w:eastAsia="zh-CN"/>
        </w:rPr>
        <w:t xml:space="preserve"> t</w:t>
      </w:r>
      <w:r w:rsidR="00072CDF">
        <w:rPr>
          <w:rFonts w:eastAsiaTheme="minorEastAsia"/>
          <w:bCs/>
          <w:iCs/>
          <w:lang w:eastAsia="zh-CN"/>
        </w:rPr>
        <w:t>he MIN {</w:t>
      </w:r>
      <w:proofErr w:type="spellStart"/>
      <w:r w:rsidR="00072CDF" w:rsidRPr="00C241C7">
        <w:rPr>
          <w:rFonts w:eastAsiaTheme="minorEastAsia"/>
          <w:bCs/>
          <w:i/>
          <w:iCs/>
          <w:lang w:eastAsia="zh-CN"/>
        </w:rPr>
        <w:t>powerClass</w:t>
      </w:r>
      <w:proofErr w:type="spellEnd"/>
      <w:r w:rsidR="00072CDF">
        <w:rPr>
          <w:rFonts w:eastAsiaTheme="minorEastAsia"/>
          <w:bCs/>
          <w:iCs/>
          <w:lang w:eastAsia="zh-CN"/>
        </w:rPr>
        <w:t xml:space="preserve">, </w:t>
      </w:r>
      <w:proofErr w:type="spellStart"/>
      <w:r w:rsidR="00072CDF" w:rsidRPr="00C241C7">
        <w:rPr>
          <w:rFonts w:eastAsiaTheme="minorEastAsia"/>
          <w:bCs/>
          <w:i/>
          <w:iCs/>
          <w:lang w:eastAsia="zh-CN"/>
        </w:rPr>
        <w:t>ue-powerClass</w:t>
      </w:r>
      <w:proofErr w:type="spellEnd"/>
      <w:r w:rsidR="00072CDF">
        <w:rPr>
          <w:rFonts w:eastAsiaTheme="minorEastAsia"/>
          <w:bCs/>
          <w:iCs/>
          <w:lang w:eastAsia="zh-CN"/>
        </w:rPr>
        <w:t xml:space="preserve">} </w:t>
      </w:r>
      <w:r w:rsidR="00825000">
        <w:rPr>
          <w:rFonts w:eastAsiaTheme="minorEastAsia"/>
          <w:bCs/>
          <w:iCs/>
          <w:lang w:eastAsia="zh-CN"/>
        </w:rPr>
        <w:t xml:space="preserve">is </w:t>
      </w:r>
      <w:r w:rsidR="00072CDF">
        <w:rPr>
          <w:rFonts w:eastAsiaTheme="minorEastAsia"/>
          <w:bCs/>
          <w:iCs/>
          <w:lang w:eastAsia="zh-CN"/>
        </w:rPr>
        <w:t>need</w:t>
      </w:r>
      <w:r w:rsidR="00825000">
        <w:rPr>
          <w:rFonts w:eastAsiaTheme="minorEastAsia"/>
          <w:bCs/>
          <w:iCs/>
          <w:lang w:eastAsia="zh-CN"/>
        </w:rPr>
        <w:t>ed</w:t>
      </w:r>
      <w:r w:rsidR="008E0411">
        <w:rPr>
          <w:rFonts w:eastAsiaTheme="minorEastAsia"/>
          <w:bCs/>
          <w:iCs/>
          <w:lang w:eastAsia="zh-CN"/>
        </w:rPr>
        <w:t xml:space="preserve"> in practice.</w:t>
      </w:r>
    </w:p>
    <w:p w:rsidR="00072CDF" w:rsidRPr="00072CDF" w:rsidRDefault="00072CDF" w:rsidP="00CE2CFD">
      <w:pPr>
        <w:spacing w:after="0"/>
        <w:rPr>
          <w:rFonts w:eastAsia="等线"/>
          <w:lang w:eastAsia="zh-CN"/>
        </w:rPr>
      </w:pPr>
    </w:p>
    <w:p w:rsidR="002D2DA7" w:rsidRDefault="002D2DA7" w:rsidP="00CE2CFD">
      <w:pPr>
        <w:spacing w:after="0"/>
        <w:rPr>
          <w:rFonts w:eastAsia="等线"/>
          <w:lang w:eastAsia="zh-CN"/>
        </w:rPr>
      </w:pPr>
      <w:r>
        <w:rPr>
          <w:noProof/>
        </w:rPr>
        <w:drawing>
          <wp:inline distT="0" distB="0" distL="0" distR="0" wp14:anchorId="4D67BDD1" wp14:editId="086E284C">
            <wp:extent cx="6014852" cy="1066839"/>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31310" cy="1069758"/>
                    </a:xfrm>
                    <a:prstGeom prst="rect">
                      <a:avLst/>
                    </a:prstGeom>
                  </pic:spPr>
                </pic:pic>
              </a:graphicData>
            </a:graphic>
          </wp:inline>
        </w:drawing>
      </w:r>
    </w:p>
    <w:p w:rsidR="002D2DA7" w:rsidRDefault="002D2DA7" w:rsidP="00CE2CFD">
      <w:pPr>
        <w:spacing w:after="0"/>
        <w:rPr>
          <w:rFonts w:eastAsia="等线"/>
          <w:lang w:eastAsia="zh-CN"/>
        </w:rPr>
      </w:pPr>
    </w:p>
    <w:p w:rsidR="00587D39" w:rsidRPr="0060584E" w:rsidRDefault="00587D39" w:rsidP="00587D39">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68378F">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w:t>
      </w:r>
      <w:r w:rsidRPr="0060584E">
        <w:rPr>
          <w:rFonts w:eastAsia="等线"/>
          <w:b/>
          <w:sz w:val="21"/>
          <w:lang w:eastAsia="zh-CN"/>
        </w:rPr>
        <w:t xml:space="preserve">rom signalling perspective, </w:t>
      </w:r>
      <w:r w:rsidR="00013365">
        <w:rPr>
          <w:rFonts w:eastAsia="等线"/>
          <w:b/>
          <w:sz w:val="21"/>
          <w:lang w:eastAsia="zh-CN"/>
        </w:rPr>
        <w:t>if</w:t>
      </w:r>
      <w:r w:rsidR="0068378F">
        <w:rPr>
          <w:rFonts w:eastAsia="等线"/>
          <w:b/>
          <w:sz w:val="21"/>
          <w:lang w:eastAsia="zh-CN"/>
        </w:rPr>
        <w:t xml:space="preserve"> </w:t>
      </w:r>
      <w:proofErr w:type="spellStart"/>
      <w:r w:rsidR="0068378F" w:rsidRPr="0060584E">
        <w:rPr>
          <w:rFonts w:eastAsia="等线"/>
          <w:b/>
          <w:i/>
          <w:sz w:val="21"/>
          <w:lang w:eastAsia="zh-CN"/>
        </w:rPr>
        <w:t>powerClass</w:t>
      </w:r>
      <w:proofErr w:type="spellEnd"/>
      <w:r w:rsidR="0068378F" w:rsidRPr="0060584E">
        <w:rPr>
          <w:rFonts w:eastAsia="等线"/>
          <w:b/>
          <w:sz w:val="21"/>
          <w:lang w:eastAsia="zh-CN"/>
        </w:rPr>
        <w:t xml:space="preserve"> IE </w:t>
      </w:r>
      <w:r w:rsidR="00013365">
        <w:rPr>
          <w:rFonts w:eastAsia="等线"/>
          <w:b/>
          <w:sz w:val="21"/>
          <w:lang w:eastAsia="zh-CN"/>
        </w:rPr>
        <w:t xml:space="preserve">is applicable </w:t>
      </w:r>
      <w:r w:rsidR="0068378F">
        <w:rPr>
          <w:rFonts w:eastAsia="等线"/>
          <w:b/>
          <w:sz w:val="21"/>
          <w:lang w:eastAsia="zh-CN"/>
        </w:rPr>
        <w:t xml:space="preserve">to </w:t>
      </w:r>
      <w:r w:rsidR="00B10DDC">
        <w:rPr>
          <w:rFonts w:eastAsia="等线"/>
          <w:b/>
          <w:sz w:val="21"/>
          <w:lang w:eastAsia="zh-CN"/>
        </w:rPr>
        <w:t>DL-only CA</w:t>
      </w:r>
      <w:r w:rsidR="00013365">
        <w:rPr>
          <w:rFonts w:eastAsia="等线"/>
          <w:b/>
          <w:sz w:val="21"/>
          <w:lang w:eastAsia="zh-CN"/>
        </w:rPr>
        <w:t xml:space="preserve"> case</w:t>
      </w:r>
      <w:r>
        <w:rPr>
          <w:rFonts w:eastAsia="等线"/>
          <w:b/>
          <w:sz w:val="21"/>
          <w:lang w:eastAsia="zh-CN"/>
        </w:rPr>
        <w:t xml:space="preserve">, then </w:t>
      </w:r>
      <w:r w:rsidR="002A7F0C">
        <w:rPr>
          <w:rFonts w:eastAsia="等线"/>
          <w:b/>
          <w:sz w:val="21"/>
          <w:lang w:eastAsia="zh-CN"/>
        </w:rPr>
        <w:t xml:space="preserve">it </w:t>
      </w:r>
      <w:r>
        <w:rPr>
          <w:rFonts w:eastAsia="等线"/>
          <w:b/>
          <w:sz w:val="21"/>
          <w:lang w:eastAsia="zh-CN"/>
        </w:rPr>
        <w:t xml:space="preserve">can be </w:t>
      </w:r>
      <w:r w:rsidR="00BA631F">
        <w:rPr>
          <w:rFonts w:eastAsia="等线"/>
          <w:b/>
          <w:sz w:val="21"/>
          <w:lang w:eastAsia="zh-CN"/>
        </w:rPr>
        <w:t>different from</w:t>
      </w:r>
      <w:r w:rsidRPr="0060584E">
        <w:rPr>
          <w:rFonts w:eastAsia="等线"/>
          <w:b/>
          <w:sz w:val="21"/>
          <w:lang w:eastAsia="zh-CN"/>
        </w:rPr>
        <w:t xml:space="preserve"> </w:t>
      </w:r>
      <w:proofErr w:type="spellStart"/>
      <w:r>
        <w:rPr>
          <w:rFonts w:eastAsia="等线"/>
          <w:b/>
          <w:i/>
          <w:lang w:eastAsia="zh-CN"/>
        </w:rPr>
        <w:t>ue</w:t>
      </w:r>
      <w:r w:rsidRPr="00566F3C">
        <w:rPr>
          <w:rFonts w:eastAsia="等线"/>
          <w:b/>
          <w:i/>
          <w:lang w:eastAsia="zh-CN"/>
        </w:rPr>
        <w:t>-</w:t>
      </w:r>
      <w:r w:rsidRPr="0060584E">
        <w:rPr>
          <w:rFonts w:eastAsia="等线"/>
          <w:b/>
          <w:i/>
          <w:sz w:val="21"/>
          <w:lang w:eastAsia="zh-CN"/>
        </w:rPr>
        <w:t>powerClass</w:t>
      </w:r>
      <w:proofErr w:type="spellEnd"/>
      <w:r>
        <w:rPr>
          <w:rFonts w:eastAsia="等线"/>
          <w:b/>
          <w:sz w:val="21"/>
          <w:lang w:eastAsia="zh-CN"/>
        </w:rPr>
        <w:t xml:space="preserve"> IE</w:t>
      </w:r>
      <w:r w:rsidR="004D6652">
        <w:rPr>
          <w:rFonts w:eastAsia="等线"/>
          <w:b/>
          <w:sz w:val="21"/>
          <w:lang w:eastAsia="zh-CN"/>
        </w:rPr>
        <w:t>.</w:t>
      </w:r>
    </w:p>
    <w:p w:rsidR="00587D39" w:rsidRDefault="00587D39" w:rsidP="00CE2CFD">
      <w:pPr>
        <w:spacing w:after="0"/>
        <w:rPr>
          <w:rFonts w:eastAsia="等线"/>
          <w:lang w:eastAsia="zh-CN"/>
        </w:rPr>
      </w:pPr>
    </w:p>
    <w:p w:rsidR="00F96A06" w:rsidRPr="006A0EA2" w:rsidRDefault="00F96A06" w:rsidP="00F96A06">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Clarify </w:t>
      </w:r>
      <w:proofErr w:type="spellStart"/>
      <w:r w:rsidRPr="00F96A06">
        <w:rPr>
          <w:rFonts w:eastAsia="等线"/>
          <w:b/>
          <w:i/>
          <w:lang w:val="en-US" w:eastAsia="zh-CN"/>
        </w:rPr>
        <w:t>powerClass</w:t>
      </w:r>
      <w:proofErr w:type="spellEnd"/>
      <w:r>
        <w:rPr>
          <w:rFonts w:eastAsia="等线"/>
          <w:b/>
          <w:lang w:val="en-US" w:eastAsia="zh-CN"/>
        </w:rPr>
        <w:t xml:space="preserve"> IE is applicable to </w:t>
      </w:r>
      <w:r w:rsidR="00B10DDC">
        <w:rPr>
          <w:rFonts w:eastAsia="等线"/>
          <w:b/>
          <w:lang w:val="en-US" w:eastAsia="zh-CN"/>
        </w:rPr>
        <w:t>DL-only CA</w:t>
      </w:r>
      <w:r w:rsidRPr="008C32EE">
        <w:rPr>
          <w:rFonts w:eastAsia="等线"/>
          <w:b/>
          <w:lang w:val="en-US" w:eastAsia="zh-CN"/>
        </w:rPr>
        <w:t xml:space="preserve"> scenario</w:t>
      </w:r>
      <w:r>
        <w:rPr>
          <w:rFonts w:eastAsia="等线"/>
          <w:b/>
          <w:lang w:val="en-US" w:eastAsia="zh-CN"/>
        </w:rPr>
        <w:t>.</w:t>
      </w:r>
    </w:p>
    <w:p w:rsidR="002954BF" w:rsidRPr="00E41F3D" w:rsidRDefault="002954BF" w:rsidP="00CE2CFD">
      <w:pPr>
        <w:spacing w:after="0"/>
        <w:rPr>
          <w:rFonts w:eastAsiaTheme="minorEastAsia"/>
          <w:bCs/>
          <w:iCs/>
          <w:lang w:eastAsia="zh-CN"/>
        </w:rPr>
      </w:pPr>
    </w:p>
    <w:p w:rsidR="00A77B79" w:rsidRPr="006A0EA2" w:rsidRDefault="006A0EA2" w:rsidP="00182D16">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sidR="00C964A2">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For</w:t>
      </w:r>
      <w:r w:rsidRPr="008C32EE">
        <w:rPr>
          <w:rFonts w:eastAsia="等线"/>
          <w:b/>
          <w:lang w:val="en-US" w:eastAsia="zh-CN"/>
        </w:rPr>
        <w:t xml:space="preserve"> </w:t>
      </w:r>
      <w:r w:rsidR="00B10DDC">
        <w:rPr>
          <w:rFonts w:eastAsia="等线"/>
          <w:b/>
          <w:lang w:val="en-US" w:eastAsia="zh-CN"/>
        </w:rPr>
        <w:t>DL-only CA</w:t>
      </w:r>
      <w:r w:rsidRPr="008C32EE">
        <w:rPr>
          <w:rFonts w:eastAsia="等线"/>
          <w:b/>
          <w:lang w:val="en-US" w:eastAsia="zh-CN"/>
        </w:rPr>
        <w:t xml:space="preserve"> scenario, </w:t>
      </w:r>
      <w:r w:rsidR="00F53FEC" w:rsidRPr="00F53FEC">
        <w:rPr>
          <w:b/>
          <w:bCs/>
          <w:iCs/>
        </w:rPr>
        <w:t xml:space="preserve">the </w:t>
      </w:r>
      <w:r w:rsidR="00563284" w:rsidRPr="00563284">
        <w:rPr>
          <w:rFonts w:eastAsiaTheme="minorEastAsia"/>
          <w:b/>
          <w:bCs/>
          <w:iCs/>
          <w:lang w:eastAsia="zh-CN"/>
        </w:rPr>
        <w:t>MIN {</w:t>
      </w:r>
      <w:proofErr w:type="spellStart"/>
      <w:r w:rsidR="00563284" w:rsidRPr="00563284">
        <w:rPr>
          <w:rFonts w:eastAsiaTheme="minorEastAsia"/>
          <w:b/>
          <w:bCs/>
          <w:i/>
          <w:iCs/>
          <w:lang w:eastAsia="zh-CN"/>
        </w:rPr>
        <w:t>powerClass</w:t>
      </w:r>
      <w:proofErr w:type="spellEnd"/>
      <w:r w:rsidR="00563284" w:rsidRPr="00563284">
        <w:rPr>
          <w:rFonts w:eastAsiaTheme="minorEastAsia"/>
          <w:b/>
          <w:bCs/>
          <w:iCs/>
          <w:lang w:eastAsia="zh-CN"/>
        </w:rPr>
        <w:t xml:space="preserve">, </w:t>
      </w:r>
      <w:proofErr w:type="spellStart"/>
      <w:r w:rsidR="00563284" w:rsidRPr="00563284">
        <w:rPr>
          <w:rFonts w:eastAsiaTheme="minorEastAsia"/>
          <w:b/>
          <w:bCs/>
          <w:i/>
          <w:iCs/>
          <w:lang w:eastAsia="zh-CN"/>
        </w:rPr>
        <w:t>ue-powerClass</w:t>
      </w:r>
      <w:proofErr w:type="spellEnd"/>
      <w:r w:rsidR="00563284" w:rsidRPr="00563284">
        <w:rPr>
          <w:rFonts w:eastAsiaTheme="minorEastAsia"/>
          <w:b/>
          <w:bCs/>
          <w:iCs/>
          <w:lang w:eastAsia="zh-CN"/>
        </w:rPr>
        <w:t>}</w:t>
      </w:r>
      <w:r w:rsidR="00563284" w:rsidRPr="00563284">
        <w:rPr>
          <w:b/>
          <w:bCs/>
          <w:iCs/>
        </w:rPr>
        <w:t xml:space="preserve"> is</w:t>
      </w:r>
      <w:r w:rsidR="00F53FEC" w:rsidRPr="00F53FEC">
        <w:rPr>
          <w:b/>
          <w:bCs/>
          <w:iCs/>
        </w:rPr>
        <w:t xml:space="preserve"> applied</w:t>
      </w:r>
      <w:r w:rsidR="00876B94">
        <w:rPr>
          <w:rFonts w:eastAsia="等线"/>
          <w:b/>
          <w:lang w:val="en-US" w:eastAsia="zh-CN"/>
        </w:rPr>
        <w:t>.</w:t>
      </w:r>
    </w:p>
    <w:p w:rsidR="00A77B79" w:rsidRDefault="00A77B79" w:rsidP="00CE2CFD">
      <w:pPr>
        <w:spacing w:after="0"/>
        <w:rPr>
          <w:rFonts w:eastAsia="等线"/>
          <w:lang w:eastAsia="zh-CN"/>
        </w:rPr>
      </w:pPr>
    </w:p>
    <w:p w:rsidR="00262219" w:rsidRDefault="003038E9" w:rsidP="00262219">
      <w:pPr>
        <w:pStyle w:val="1"/>
        <w:numPr>
          <w:ilvl w:val="0"/>
          <w:numId w:val="3"/>
        </w:numPr>
      </w:pPr>
      <w:r>
        <w:rPr>
          <w:rFonts w:eastAsiaTheme="minorEastAsia"/>
          <w:lang w:eastAsia="zh-CN"/>
        </w:rPr>
        <w:t>Applicable power capability for intra-band UL CA in intra</w:t>
      </w:r>
      <w:r w:rsidR="0052250B">
        <w:rPr>
          <w:rFonts w:eastAsiaTheme="minorEastAsia"/>
          <w:lang w:eastAsia="zh-CN"/>
        </w:rPr>
        <w:t xml:space="preserve"> </w:t>
      </w:r>
      <w:r>
        <w:rPr>
          <w:rFonts w:eastAsiaTheme="minorEastAsia"/>
          <w:lang w:eastAsia="zh-CN"/>
        </w:rPr>
        <w:t>+</w:t>
      </w:r>
      <w:r w:rsidR="00825E46">
        <w:rPr>
          <w:rFonts w:eastAsiaTheme="minorEastAsia"/>
          <w:lang w:eastAsia="zh-CN"/>
        </w:rPr>
        <w:t>inter</w:t>
      </w:r>
      <w:r>
        <w:rPr>
          <w:rFonts w:eastAsiaTheme="minorEastAsia"/>
          <w:lang w:eastAsia="zh-CN"/>
        </w:rPr>
        <w:t xml:space="preserve"> band combination</w:t>
      </w:r>
    </w:p>
    <w:p w:rsidR="00A428E1" w:rsidRPr="00A428E1" w:rsidRDefault="00A428E1" w:rsidP="00A428E1">
      <w:pPr>
        <w:pStyle w:val="2"/>
        <w:rPr>
          <w:rFonts w:eastAsiaTheme="minorEastAsia"/>
          <w:lang w:eastAsia="zh-CN"/>
        </w:rPr>
      </w:pPr>
      <w:r>
        <w:rPr>
          <w:rFonts w:eastAsiaTheme="minorEastAsia" w:hint="eastAsia"/>
          <w:lang w:eastAsia="zh-CN"/>
        </w:rPr>
        <w:t>4</w:t>
      </w:r>
      <w:r>
        <w:rPr>
          <w:rFonts w:eastAsiaTheme="minorEastAsia"/>
          <w:lang w:eastAsia="zh-CN"/>
        </w:rPr>
        <w:t xml:space="preserve">.1 </w:t>
      </w:r>
      <w:proofErr w:type="spellStart"/>
      <w:r w:rsidRPr="00A428E1">
        <w:rPr>
          <w:rFonts w:eastAsiaTheme="minorEastAsia"/>
          <w:i/>
          <w:lang w:eastAsia="zh-CN"/>
        </w:rPr>
        <w:t>ue-powerClass</w:t>
      </w:r>
      <w:proofErr w:type="spellEnd"/>
      <w:r w:rsidRPr="00A428E1">
        <w:rPr>
          <w:rFonts w:eastAsiaTheme="minorEastAsia"/>
          <w:lang w:eastAsia="zh-CN"/>
        </w:rPr>
        <w:t xml:space="preserve"> IE</w:t>
      </w:r>
    </w:p>
    <w:p w:rsidR="00262219" w:rsidRDefault="007375B4" w:rsidP="00CE2CFD">
      <w:pPr>
        <w:spacing w:after="0"/>
        <w:rPr>
          <w:rFonts w:eastAsia="等线"/>
          <w:lang w:eastAsia="zh-CN"/>
        </w:rPr>
      </w:pPr>
      <w:r>
        <w:rPr>
          <w:rFonts w:eastAsia="等线"/>
          <w:lang w:eastAsia="zh-CN"/>
        </w:rPr>
        <w:t xml:space="preserve">This topic actually </w:t>
      </w:r>
      <w:r w:rsidR="00DE08E8">
        <w:rPr>
          <w:rFonts w:eastAsia="等线"/>
          <w:lang w:eastAsia="zh-CN"/>
        </w:rPr>
        <w:t>discussed</w:t>
      </w:r>
      <w:r>
        <w:rPr>
          <w:rFonts w:eastAsia="等线"/>
          <w:lang w:eastAsia="zh-CN"/>
        </w:rPr>
        <w:t xml:space="preserve"> in </w:t>
      </w:r>
      <w:r w:rsidR="00DE08E8">
        <w:rPr>
          <w:rFonts w:eastAsia="等线"/>
          <w:lang w:eastAsia="zh-CN"/>
        </w:rPr>
        <w:t>Rel-18 coverage enhance WI, however, due to related to how the power classes are applied it is discussed together with the maintenance power class topics.</w:t>
      </w:r>
    </w:p>
    <w:p w:rsidR="00DE08E8" w:rsidRDefault="00DE08E8" w:rsidP="00CE2CFD">
      <w:pPr>
        <w:spacing w:after="0"/>
        <w:rPr>
          <w:rFonts w:eastAsia="等线"/>
          <w:lang w:eastAsia="zh-CN"/>
        </w:rPr>
      </w:pPr>
    </w:p>
    <w:p w:rsidR="00AC30FC" w:rsidRDefault="00DE08E8" w:rsidP="00CE2CFD">
      <w:pPr>
        <w:spacing w:after="0"/>
        <w:rPr>
          <w:rFonts w:eastAsia="等线"/>
          <w:lang w:eastAsia="zh-CN"/>
        </w:rPr>
      </w:pPr>
      <w:r>
        <w:rPr>
          <w:rFonts w:eastAsia="等线" w:hint="eastAsia"/>
          <w:lang w:eastAsia="zh-CN"/>
        </w:rPr>
        <w:t>A</w:t>
      </w:r>
      <w:r>
        <w:rPr>
          <w:rFonts w:eastAsia="等线"/>
          <w:lang w:eastAsia="zh-CN"/>
        </w:rPr>
        <w:t>s captured in RAN4#108bis meeting report, the endorsed CRs [</w:t>
      </w:r>
      <w:r w:rsidR="00027392">
        <w:rPr>
          <w:rFonts w:eastAsia="等线"/>
          <w:lang w:eastAsia="zh-CN"/>
        </w:rPr>
        <w:t>5,6</w:t>
      </w:r>
      <w:r>
        <w:rPr>
          <w:rFonts w:eastAsia="等线"/>
          <w:lang w:eastAsia="zh-CN"/>
        </w:rPr>
        <w:t>]</w:t>
      </w:r>
      <w:r w:rsidR="00027392">
        <w:rPr>
          <w:rFonts w:eastAsia="等线"/>
          <w:lang w:eastAsia="zh-CN"/>
        </w:rPr>
        <w:t xml:space="preserve"> </w:t>
      </w:r>
      <w:r w:rsidR="00027392" w:rsidRPr="00027392">
        <w:rPr>
          <w:rFonts w:eastAsia="等线"/>
          <w:lang w:eastAsia="zh-CN"/>
        </w:rPr>
        <w:t>just cover part of scenarios</w:t>
      </w:r>
      <w:r w:rsidR="00027392">
        <w:rPr>
          <w:rFonts w:eastAsia="等线"/>
          <w:lang w:eastAsia="zh-CN"/>
        </w:rPr>
        <w:t xml:space="preserve"> which it means is about the necessary updates in </w:t>
      </w:r>
      <w:proofErr w:type="spellStart"/>
      <w:r w:rsidR="00027392">
        <w:rPr>
          <w:rFonts w:eastAsia="等线"/>
          <w:lang w:eastAsia="zh-CN"/>
        </w:rPr>
        <w:t>Pcmax</w:t>
      </w:r>
      <w:proofErr w:type="spellEnd"/>
      <w:r w:rsidR="00027392">
        <w:rPr>
          <w:rFonts w:eastAsia="等线"/>
          <w:lang w:eastAsia="zh-CN"/>
        </w:rPr>
        <w:t xml:space="preserve"> for the </w:t>
      </w:r>
      <w:proofErr w:type="spellStart"/>
      <w:r w:rsidR="00027392" w:rsidRPr="00E85B99">
        <w:rPr>
          <w:rFonts w:eastAsiaTheme="minorEastAsia"/>
          <w:i/>
          <w:lang w:eastAsia="zh-CN"/>
        </w:rPr>
        <w:t>HigherPowerLimit</w:t>
      </w:r>
      <w:proofErr w:type="spellEnd"/>
      <w:r w:rsidR="00027392">
        <w:rPr>
          <w:rFonts w:eastAsiaTheme="minorEastAsia"/>
          <w:lang w:eastAsia="zh-CN"/>
        </w:rPr>
        <w:t xml:space="preserve"> feature. In [7] it gives some example updates as below</w:t>
      </w:r>
      <w:r w:rsidR="008414ED">
        <w:rPr>
          <w:rFonts w:eastAsiaTheme="minorEastAsia"/>
          <w:lang w:eastAsia="zh-CN"/>
        </w:rPr>
        <w:t xml:space="preserve"> figure 1,</w:t>
      </w:r>
      <w:r w:rsidR="00027392">
        <w:rPr>
          <w:rFonts w:eastAsiaTheme="minorEastAsia"/>
          <w:lang w:eastAsia="zh-CN"/>
        </w:rPr>
        <w:t xml:space="preserve"> where the important change is to clarify that the </w:t>
      </w:r>
      <w:proofErr w:type="spellStart"/>
      <w:proofErr w:type="gramStart"/>
      <w:r w:rsidR="00027392">
        <w:rPr>
          <w:rFonts w:eastAsiaTheme="minorEastAsia"/>
          <w:lang w:eastAsia="zh-CN"/>
        </w:rPr>
        <w:t>P</w:t>
      </w:r>
      <w:r w:rsidR="00027392" w:rsidRPr="00027392">
        <w:rPr>
          <w:rFonts w:eastAsiaTheme="minorEastAsia"/>
          <w:vertAlign w:val="subscript"/>
          <w:lang w:eastAsia="zh-CN"/>
        </w:rPr>
        <w:t>powerclass,CA</w:t>
      </w:r>
      <w:proofErr w:type="gramEnd"/>
      <w:r w:rsidR="00027392" w:rsidRPr="00027392">
        <w:rPr>
          <w:rFonts w:eastAsiaTheme="minorEastAsia"/>
          <w:vertAlign w:val="subscript"/>
          <w:lang w:eastAsia="zh-CN"/>
        </w:rPr>
        <w:t>,Bi</w:t>
      </w:r>
      <w:proofErr w:type="spellEnd"/>
      <w:r w:rsidR="00027392">
        <w:rPr>
          <w:rFonts w:eastAsiaTheme="minorEastAsia"/>
          <w:lang w:eastAsia="zh-CN"/>
        </w:rPr>
        <w:t xml:space="preserve"> is used instead of </w:t>
      </w:r>
      <w:proofErr w:type="spellStart"/>
      <w:r w:rsidR="00027392">
        <w:rPr>
          <w:rFonts w:eastAsiaTheme="minorEastAsia"/>
          <w:lang w:eastAsia="zh-CN"/>
        </w:rPr>
        <w:t>Ppowerclass</w:t>
      </w:r>
      <w:proofErr w:type="spellEnd"/>
      <w:r w:rsidR="00027392">
        <w:rPr>
          <w:rFonts w:eastAsiaTheme="minorEastAsia"/>
          <w:lang w:eastAsia="zh-CN"/>
        </w:rPr>
        <w:t xml:space="preserve"> for each CC</w:t>
      </w:r>
      <w:r w:rsidR="00950521">
        <w:rPr>
          <w:rFonts w:eastAsiaTheme="minorEastAsia"/>
          <w:lang w:eastAsia="zh-CN"/>
        </w:rPr>
        <w:t xml:space="preserve"> in inter-band + intra-band UL CA case</w:t>
      </w:r>
      <w:r w:rsidR="00027392">
        <w:rPr>
          <w:rFonts w:eastAsiaTheme="minorEastAsia"/>
          <w:lang w:eastAsia="zh-CN"/>
        </w:rPr>
        <w:t xml:space="preserve"> (there is no power class for each CC</w:t>
      </w:r>
      <w:r w:rsidR="00950521">
        <w:rPr>
          <w:rFonts w:eastAsiaTheme="minorEastAsia"/>
          <w:lang w:eastAsia="zh-CN"/>
        </w:rPr>
        <w:t xml:space="preserve"> in intra-band UL CA</w:t>
      </w:r>
      <w:r w:rsidR="00027392">
        <w:rPr>
          <w:rFonts w:eastAsiaTheme="minorEastAsia"/>
          <w:lang w:eastAsia="zh-CN"/>
        </w:rPr>
        <w:t xml:space="preserve"> actually only have the CA power class).</w:t>
      </w:r>
      <w:r w:rsidR="00AC30FC">
        <w:rPr>
          <w:rFonts w:eastAsiaTheme="minorEastAsia"/>
          <w:lang w:eastAsia="zh-CN"/>
        </w:rPr>
        <w:t xml:space="preserve"> However, w</w:t>
      </w:r>
      <w:r w:rsidR="00950521">
        <w:rPr>
          <w:rFonts w:eastAsia="等线"/>
          <w:lang w:eastAsia="zh-CN"/>
        </w:rPr>
        <w:t xml:space="preserve">hat </w:t>
      </w:r>
      <w:r w:rsidR="00AC30FC">
        <w:rPr>
          <w:rFonts w:eastAsia="等线"/>
          <w:lang w:eastAsia="zh-CN"/>
        </w:rPr>
        <w:t>un</w:t>
      </w:r>
      <w:r w:rsidR="00950521">
        <w:rPr>
          <w:rFonts w:eastAsia="等线"/>
          <w:lang w:eastAsia="zh-CN"/>
        </w:rPr>
        <w:t xml:space="preserve">clear is about the </w:t>
      </w:r>
      <w:r w:rsidR="00AC30FC">
        <w:rPr>
          <w:rFonts w:eastAsia="等线"/>
          <w:lang w:eastAsia="zh-CN"/>
        </w:rPr>
        <w:t xml:space="preserve">applied power class for the band with intra-band UL CA, e.g. n41C in </w:t>
      </w:r>
      <w:r w:rsidR="00AC30FC">
        <w:rPr>
          <w:bCs/>
          <w:lang w:eastAsia="ko-KR"/>
        </w:rPr>
        <w:t xml:space="preserve">UL CA n3A-n41C. </w:t>
      </w:r>
    </w:p>
    <w:p w:rsidR="00825E46" w:rsidRDefault="00E87122" w:rsidP="00CE2CFD">
      <w:pPr>
        <w:spacing w:after="0"/>
        <w:rPr>
          <w:rFonts w:eastAsia="等线"/>
          <w:lang w:eastAsia="zh-CN"/>
        </w:rPr>
      </w:pPr>
      <w:r>
        <w:rPr>
          <w:noProof/>
        </w:rPr>
        <w:drawing>
          <wp:inline distT="0" distB="0" distL="0" distR="0" wp14:anchorId="5CA5D733" wp14:editId="562D33B1">
            <wp:extent cx="5824846" cy="1782919"/>
            <wp:effectExtent l="114300" t="95250" r="119380" b="1035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41571" cy="1788038"/>
                    </a:xfrm>
                    <a:prstGeom prst="rect">
                      <a:avLst/>
                    </a:prstGeom>
                    <a:effectLst>
                      <a:outerShdw blurRad="63500" sx="102000" sy="102000" algn="ctr" rotWithShape="0">
                        <a:prstClr val="black">
                          <a:alpha val="40000"/>
                        </a:prstClr>
                      </a:outerShdw>
                    </a:effectLst>
                  </pic:spPr>
                </pic:pic>
              </a:graphicData>
            </a:graphic>
          </wp:inline>
        </w:drawing>
      </w:r>
    </w:p>
    <w:p w:rsidR="008414ED" w:rsidRDefault="008414ED" w:rsidP="008414ED">
      <w:pPr>
        <w:spacing w:after="0"/>
        <w:jc w:val="center"/>
        <w:rPr>
          <w:rFonts w:eastAsia="等线"/>
          <w:lang w:eastAsia="zh-CN"/>
        </w:rPr>
      </w:pPr>
      <w:r>
        <w:rPr>
          <w:rFonts w:eastAsia="等线" w:hint="eastAsia"/>
          <w:lang w:eastAsia="zh-CN"/>
        </w:rPr>
        <w:t>F</w:t>
      </w:r>
      <w:r>
        <w:rPr>
          <w:rFonts w:eastAsia="等线"/>
          <w:lang w:eastAsia="zh-CN"/>
        </w:rPr>
        <w:t xml:space="preserve">igure 1 </w:t>
      </w:r>
      <w:proofErr w:type="spellStart"/>
      <w:r>
        <w:rPr>
          <w:rFonts w:eastAsia="等线"/>
          <w:lang w:eastAsia="zh-CN"/>
        </w:rPr>
        <w:t>Pcmax</w:t>
      </w:r>
      <w:proofErr w:type="spellEnd"/>
      <w:r>
        <w:rPr>
          <w:rFonts w:eastAsia="等线"/>
          <w:lang w:eastAsia="zh-CN"/>
        </w:rPr>
        <w:t xml:space="preserve"> changes for </w:t>
      </w:r>
      <w:proofErr w:type="spellStart"/>
      <w:r>
        <w:rPr>
          <w:rFonts w:eastAsia="等线"/>
          <w:lang w:eastAsia="zh-CN"/>
        </w:rPr>
        <w:t>h</w:t>
      </w:r>
      <w:r w:rsidRPr="00262219">
        <w:rPr>
          <w:rFonts w:eastAsiaTheme="minorEastAsia"/>
          <w:lang w:eastAsia="zh-CN"/>
        </w:rPr>
        <w:t>igherPowerLimit</w:t>
      </w:r>
      <w:proofErr w:type="spellEnd"/>
      <w:r>
        <w:rPr>
          <w:rFonts w:eastAsiaTheme="minorEastAsia"/>
          <w:lang w:eastAsia="zh-CN"/>
        </w:rPr>
        <w:t xml:space="preserve"> feature of </w:t>
      </w:r>
      <w:proofErr w:type="spellStart"/>
      <w:r>
        <w:rPr>
          <w:rFonts w:eastAsiaTheme="minorEastAsia"/>
          <w:lang w:eastAsia="zh-CN"/>
        </w:rPr>
        <w:t>inter+intra</w:t>
      </w:r>
      <w:proofErr w:type="spellEnd"/>
      <w:r>
        <w:rPr>
          <w:rFonts w:eastAsiaTheme="minorEastAsia"/>
          <w:lang w:eastAsia="zh-CN"/>
        </w:rPr>
        <w:t xml:space="preserve"> UL CA</w:t>
      </w:r>
    </w:p>
    <w:p w:rsidR="00AC30FC" w:rsidRDefault="00AC30FC" w:rsidP="00CE2CFD">
      <w:pPr>
        <w:spacing w:after="0"/>
        <w:rPr>
          <w:rFonts w:eastAsia="等线"/>
          <w:lang w:eastAsia="zh-CN"/>
        </w:rPr>
      </w:pPr>
    </w:p>
    <w:p w:rsidR="00083747" w:rsidRDefault="006763E3" w:rsidP="00CE2CFD">
      <w:pPr>
        <w:spacing w:after="0"/>
        <w:rPr>
          <w:bCs/>
          <w:lang w:eastAsia="ko-KR"/>
        </w:rPr>
      </w:pPr>
      <w:r>
        <w:rPr>
          <w:rFonts w:eastAsia="等线" w:hint="eastAsia"/>
          <w:lang w:eastAsia="zh-CN"/>
        </w:rPr>
        <w:t>B</w:t>
      </w:r>
      <w:r>
        <w:rPr>
          <w:rFonts w:eastAsia="等线"/>
          <w:lang w:eastAsia="zh-CN"/>
        </w:rPr>
        <w:t xml:space="preserve">elow is an example </w:t>
      </w:r>
      <w:r w:rsidR="00D17897">
        <w:rPr>
          <w:rFonts w:eastAsia="等线"/>
          <w:lang w:eastAsia="zh-CN"/>
        </w:rPr>
        <w:t>from current spec</w:t>
      </w:r>
      <w:r w:rsidR="00825E46">
        <w:rPr>
          <w:rFonts w:eastAsia="等线"/>
          <w:lang w:eastAsia="zh-CN"/>
        </w:rPr>
        <w:t xml:space="preserve"> (shown in figure </w:t>
      </w:r>
      <w:r w:rsidR="00DD5324">
        <w:rPr>
          <w:rFonts w:eastAsia="等线"/>
          <w:lang w:eastAsia="zh-CN"/>
        </w:rPr>
        <w:t>2</w:t>
      </w:r>
      <w:r w:rsidR="00825E46">
        <w:rPr>
          <w:rFonts w:eastAsia="等线"/>
          <w:lang w:eastAsia="zh-CN"/>
        </w:rPr>
        <w:t>)</w:t>
      </w:r>
      <w:r>
        <w:rPr>
          <w:rFonts w:eastAsia="等线"/>
          <w:lang w:eastAsia="zh-CN"/>
        </w:rPr>
        <w:t>.</w:t>
      </w:r>
      <w:r w:rsidR="00D17897">
        <w:rPr>
          <w:rFonts w:eastAsia="等线"/>
          <w:lang w:eastAsia="zh-CN"/>
        </w:rPr>
        <w:t xml:space="preserve"> UE supports PC1.5 in band n41, </w:t>
      </w:r>
      <w:r w:rsidR="000F130D">
        <w:rPr>
          <w:rFonts w:eastAsia="等线"/>
          <w:lang w:eastAsia="zh-CN"/>
        </w:rPr>
        <w:t>but can only report PC2 in CA_n41C due to PC1.5 hasn’t been defined yet, and only PC3 is defined for CA_n3A-n41C. In this case, i</w:t>
      </w:r>
      <w:r>
        <w:rPr>
          <w:rFonts w:eastAsia="等线"/>
          <w:lang w:eastAsia="zh-CN"/>
        </w:rPr>
        <w:t xml:space="preserve">f </w:t>
      </w:r>
      <w:proofErr w:type="spellStart"/>
      <w:r w:rsidRPr="00197183">
        <w:rPr>
          <w:rFonts w:eastAsiaTheme="minorEastAsia"/>
          <w:bCs/>
          <w:i/>
          <w:iCs/>
          <w:lang w:eastAsia="zh-CN"/>
        </w:rPr>
        <w:t>ue-powerClass</w:t>
      </w:r>
      <w:proofErr w:type="spellEnd"/>
      <w:r>
        <w:rPr>
          <w:rFonts w:eastAsiaTheme="minorEastAsia"/>
          <w:bCs/>
          <w:iCs/>
          <w:lang w:eastAsia="zh-CN"/>
        </w:rPr>
        <w:t xml:space="preserve"> IE is applied for the n41C within </w:t>
      </w:r>
      <w:r>
        <w:rPr>
          <w:bCs/>
          <w:lang w:eastAsia="ko-KR"/>
        </w:rPr>
        <w:t>UL CA_n3A-n41C</w:t>
      </w:r>
      <w:r w:rsidR="005A5229">
        <w:rPr>
          <w:bCs/>
          <w:lang w:eastAsia="ko-KR"/>
        </w:rPr>
        <w:t xml:space="preserve"> then </w:t>
      </w:r>
      <w:r w:rsidR="00093E71">
        <w:rPr>
          <w:bCs/>
          <w:lang w:eastAsia="ko-KR"/>
        </w:rPr>
        <w:t xml:space="preserve">the </w:t>
      </w:r>
      <w:proofErr w:type="spellStart"/>
      <w:proofErr w:type="gramStart"/>
      <w:r w:rsidR="00D66438">
        <w:rPr>
          <w:bCs/>
          <w:lang w:eastAsia="ko-KR"/>
        </w:rPr>
        <w:t>P</w:t>
      </w:r>
      <w:r w:rsidR="00D66438" w:rsidRPr="00D66438">
        <w:rPr>
          <w:bCs/>
          <w:vertAlign w:val="subscript"/>
          <w:lang w:eastAsia="ko-KR"/>
        </w:rPr>
        <w:t>powerclass,CA</w:t>
      </w:r>
      <w:proofErr w:type="spellEnd"/>
      <w:proofErr w:type="gramEnd"/>
      <w:r w:rsidR="00D66438">
        <w:rPr>
          <w:bCs/>
          <w:lang w:eastAsia="ko-KR"/>
        </w:rPr>
        <w:t xml:space="preserve"> is 23dBm+29dBm</w:t>
      </w:r>
      <w:r w:rsidR="007854A0">
        <w:rPr>
          <w:bCs/>
          <w:lang w:eastAsia="ko-KR"/>
        </w:rPr>
        <w:t xml:space="preserve"> = 30dBm</w:t>
      </w:r>
      <w:r w:rsidR="00D66438">
        <w:rPr>
          <w:bCs/>
          <w:lang w:eastAsia="ko-KR"/>
        </w:rPr>
        <w:t xml:space="preserve"> which is much higher than the PC3 of CA_n3A-n41C</w:t>
      </w:r>
      <w:r w:rsidR="00B70F28">
        <w:rPr>
          <w:bCs/>
          <w:lang w:eastAsia="ko-KR"/>
        </w:rPr>
        <w:t xml:space="preserve"> and </w:t>
      </w:r>
      <w:r w:rsidR="00826C0F">
        <w:rPr>
          <w:bCs/>
          <w:lang w:eastAsia="ko-KR"/>
        </w:rPr>
        <w:t xml:space="preserve">much </w:t>
      </w:r>
      <w:r w:rsidR="00B70F28">
        <w:rPr>
          <w:bCs/>
          <w:lang w:eastAsia="ko-KR"/>
        </w:rPr>
        <w:t xml:space="preserve">higher than its real capability </w:t>
      </w:r>
      <w:r w:rsidR="00D71536">
        <w:rPr>
          <w:bCs/>
          <w:lang w:eastAsia="ko-KR"/>
        </w:rPr>
        <w:t>in</w:t>
      </w:r>
      <w:r w:rsidR="00B70F28">
        <w:rPr>
          <w:bCs/>
          <w:lang w:eastAsia="ko-KR"/>
        </w:rPr>
        <w:t xml:space="preserve"> n41C</w:t>
      </w:r>
      <w:r w:rsidR="00DD5324">
        <w:rPr>
          <w:bCs/>
          <w:lang w:eastAsia="ko-KR"/>
        </w:rPr>
        <w:t xml:space="preserve">. </w:t>
      </w:r>
    </w:p>
    <w:p w:rsidR="00083747" w:rsidRPr="002D3DFA" w:rsidRDefault="00083747" w:rsidP="00CE2CFD">
      <w:pPr>
        <w:spacing w:after="0"/>
        <w:rPr>
          <w:rFonts w:eastAsia="等线"/>
          <w:lang w:eastAsia="zh-CN"/>
        </w:rPr>
      </w:pPr>
    </w:p>
    <w:p w:rsidR="004D4B7F" w:rsidRPr="006763E3" w:rsidRDefault="004D4B7F" w:rsidP="004D4B7F">
      <w:pPr>
        <w:spacing w:after="0" w:line="276" w:lineRule="auto"/>
        <w:ind w:leftChars="200" w:left="400"/>
        <w:rPr>
          <w:rFonts w:eastAsia="等线"/>
          <w:highlight w:val="lightGray"/>
          <w:lang w:eastAsia="zh-CN"/>
        </w:rPr>
      </w:pPr>
      <w:r w:rsidRPr="006763E3">
        <w:rPr>
          <w:bCs/>
          <w:highlight w:val="lightGray"/>
          <w:lang w:eastAsia="ko-KR"/>
        </w:rPr>
        <w:t xml:space="preserve">UL CA_n3A-n41C   -&gt; </w:t>
      </w:r>
      <w:proofErr w:type="spellStart"/>
      <w:r w:rsidRPr="006763E3">
        <w:rPr>
          <w:rFonts w:eastAsiaTheme="minorEastAsia"/>
          <w:bCs/>
          <w:i/>
          <w:iCs/>
          <w:highlight w:val="lightGray"/>
          <w:lang w:eastAsia="zh-CN"/>
        </w:rPr>
        <w:t>powerClass</w:t>
      </w:r>
      <w:proofErr w:type="spellEnd"/>
      <w:r w:rsidRPr="006763E3">
        <w:rPr>
          <w:rFonts w:eastAsiaTheme="minorEastAsia"/>
          <w:bCs/>
          <w:i/>
          <w:iCs/>
          <w:highlight w:val="lightGray"/>
          <w:lang w:eastAsia="zh-CN"/>
        </w:rPr>
        <w:t xml:space="preserve">      </w:t>
      </w:r>
      <w:r w:rsidR="00DD5324">
        <w:rPr>
          <w:rFonts w:eastAsiaTheme="minorEastAsia"/>
          <w:bCs/>
          <w:i/>
          <w:iCs/>
          <w:highlight w:val="lightGray"/>
          <w:lang w:eastAsia="zh-CN"/>
        </w:rPr>
        <w:t xml:space="preserve"> </w:t>
      </w:r>
      <w:r w:rsidRPr="006763E3">
        <w:rPr>
          <w:rFonts w:eastAsiaTheme="minorEastAsia"/>
          <w:bCs/>
          <w:i/>
          <w:iCs/>
          <w:highlight w:val="lightGray"/>
          <w:lang w:eastAsia="zh-CN"/>
        </w:rPr>
        <w:t xml:space="preserve"> </w:t>
      </w:r>
      <w:r w:rsidRPr="006763E3">
        <w:rPr>
          <w:rFonts w:eastAsiaTheme="minorEastAsia"/>
          <w:bCs/>
          <w:iCs/>
          <w:highlight w:val="lightGray"/>
          <w:lang w:eastAsia="zh-CN"/>
        </w:rPr>
        <w:t>PC</w:t>
      </w:r>
      <w:r w:rsidR="00D17897">
        <w:rPr>
          <w:rFonts w:eastAsiaTheme="minorEastAsia"/>
          <w:bCs/>
          <w:iCs/>
          <w:highlight w:val="lightGray"/>
          <w:lang w:eastAsia="zh-CN"/>
        </w:rPr>
        <w:t>3</w:t>
      </w:r>
      <w:r w:rsidRPr="006763E3">
        <w:rPr>
          <w:rFonts w:eastAsiaTheme="minorEastAsia"/>
          <w:bCs/>
          <w:iCs/>
          <w:highlight w:val="lightGray"/>
          <w:lang w:eastAsia="zh-CN"/>
        </w:rPr>
        <w:t xml:space="preserve"> (PC3 in n3 + PC3 in n41C)</w:t>
      </w:r>
    </w:p>
    <w:p w:rsidR="004D4B7F" w:rsidRPr="006763E3" w:rsidRDefault="004D4B7F" w:rsidP="004D4B7F">
      <w:pPr>
        <w:spacing w:after="0" w:line="276" w:lineRule="auto"/>
        <w:ind w:leftChars="200" w:left="400"/>
        <w:rPr>
          <w:bCs/>
          <w:highlight w:val="lightGray"/>
          <w:lang w:eastAsia="ko-KR"/>
        </w:rPr>
      </w:pPr>
      <w:r w:rsidRPr="006763E3">
        <w:rPr>
          <w:bCs/>
          <w:highlight w:val="lightGray"/>
          <w:lang w:eastAsia="ko-KR"/>
        </w:rPr>
        <w:t xml:space="preserve">UL CA_n41C           -&gt; </w:t>
      </w:r>
      <w:proofErr w:type="spellStart"/>
      <w:r w:rsidRPr="006763E3">
        <w:rPr>
          <w:rFonts w:eastAsiaTheme="minorEastAsia"/>
          <w:bCs/>
          <w:i/>
          <w:iCs/>
          <w:highlight w:val="lightGray"/>
          <w:lang w:eastAsia="zh-CN"/>
        </w:rPr>
        <w:t>powerClass</w:t>
      </w:r>
      <w:proofErr w:type="spellEnd"/>
      <w:r w:rsidRPr="006763E3">
        <w:rPr>
          <w:rFonts w:eastAsiaTheme="minorEastAsia"/>
          <w:bCs/>
          <w:i/>
          <w:iCs/>
          <w:highlight w:val="lightGray"/>
          <w:lang w:eastAsia="zh-CN"/>
        </w:rPr>
        <w:t xml:space="preserve">      </w:t>
      </w:r>
      <w:r w:rsidR="00DD5324">
        <w:rPr>
          <w:rFonts w:eastAsiaTheme="minorEastAsia"/>
          <w:bCs/>
          <w:i/>
          <w:iCs/>
          <w:highlight w:val="lightGray"/>
          <w:lang w:eastAsia="zh-CN"/>
        </w:rPr>
        <w:t xml:space="preserve"> </w:t>
      </w:r>
      <w:r w:rsidRPr="006763E3">
        <w:rPr>
          <w:rFonts w:eastAsiaTheme="minorEastAsia"/>
          <w:bCs/>
          <w:i/>
          <w:iCs/>
          <w:highlight w:val="lightGray"/>
          <w:lang w:eastAsia="zh-CN"/>
        </w:rPr>
        <w:t xml:space="preserve"> </w:t>
      </w:r>
      <w:r w:rsidRPr="006763E3">
        <w:rPr>
          <w:rFonts w:eastAsiaTheme="minorEastAsia"/>
          <w:bCs/>
          <w:iCs/>
          <w:highlight w:val="lightGray"/>
          <w:lang w:eastAsia="zh-CN"/>
        </w:rPr>
        <w:t>PC</w:t>
      </w:r>
      <w:r w:rsidR="00D17897">
        <w:rPr>
          <w:rFonts w:eastAsiaTheme="minorEastAsia"/>
          <w:bCs/>
          <w:iCs/>
          <w:highlight w:val="lightGray"/>
          <w:lang w:eastAsia="zh-CN"/>
        </w:rPr>
        <w:t>2</w:t>
      </w:r>
    </w:p>
    <w:p w:rsidR="004D4B7F" w:rsidRPr="00197183" w:rsidRDefault="004D4B7F" w:rsidP="004D4B7F">
      <w:pPr>
        <w:spacing w:after="0" w:line="276" w:lineRule="auto"/>
        <w:ind w:leftChars="200" w:left="400"/>
        <w:rPr>
          <w:rFonts w:eastAsia="等线"/>
          <w:lang w:eastAsia="zh-CN"/>
        </w:rPr>
      </w:pPr>
      <w:r w:rsidRPr="006763E3">
        <w:rPr>
          <w:bCs/>
          <w:highlight w:val="lightGray"/>
          <w:lang w:eastAsia="ko-KR"/>
        </w:rPr>
        <w:t>UL</w:t>
      </w:r>
      <w:r>
        <w:rPr>
          <w:bCs/>
          <w:highlight w:val="lightGray"/>
          <w:lang w:eastAsia="ko-KR"/>
        </w:rPr>
        <w:t xml:space="preserve"> </w:t>
      </w:r>
      <w:r w:rsidRPr="006763E3">
        <w:rPr>
          <w:bCs/>
          <w:highlight w:val="lightGray"/>
          <w:lang w:eastAsia="ko-KR"/>
        </w:rPr>
        <w:t xml:space="preserve">n41                    </w:t>
      </w:r>
      <w:r>
        <w:rPr>
          <w:bCs/>
          <w:highlight w:val="lightGray"/>
          <w:lang w:eastAsia="ko-KR"/>
        </w:rPr>
        <w:t xml:space="preserve"> </w:t>
      </w:r>
      <w:r w:rsidRPr="006763E3">
        <w:rPr>
          <w:bCs/>
          <w:highlight w:val="lightGray"/>
          <w:lang w:eastAsia="ko-KR"/>
        </w:rPr>
        <w:t xml:space="preserve">-&gt; </w:t>
      </w:r>
      <w:proofErr w:type="spellStart"/>
      <w:r w:rsidRPr="006763E3">
        <w:rPr>
          <w:rFonts w:eastAsiaTheme="minorEastAsia"/>
          <w:bCs/>
          <w:i/>
          <w:iCs/>
          <w:highlight w:val="lightGray"/>
          <w:lang w:eastAsia="zh-CN"/>
        </w:rPr>
        <w:t>ue-powerClass</w:t>
      </w:r>
      <w:proofErr w:type="spellEnd"/>
      <w:r w:rsidRPr="006763E3">
        <w:rPr>
          <w:rFonts w:eastAsiaTheme="minorEastAsia"/>
          <w:bCs/>
          <w:iCs/>
          <w:highlight w:val="lightGray"/>
          <w:lang w:eastAsia="zh-CN"/>
        </w:rPr>
        <w:t xml:space="preserve">  </w:t>
      </w:r>
      <w:r w:rsidR="00DD5324">
        <w:rPr>
          <w:rFonts w:eastAsiaTheme="minorEastAsia"/>
          <w:bCs/>
          <w:iCs/>
          <w:highlight w:val="lightGray"/>
          <w:lang w:eastAsia="zh-CN"/>
        </w:rPr>
        <w:t xml:space="preserve"> </w:t>
      </w:r>
      <w:r w:rsidRPr="006763E3">
        <w:rPr>
          <w:rFonts w:eastAsiaTheme="minorEastAsia"/>
          <w:bCs/>
          <w:iCs/>
          <w:highlight w:val="lightGray"/>
          <w:lang w:eastAsia="zh-CN"/>
        </w:rPr>
        <w:t>PC</w:t>
      </w:r>
      <w:r>
        <w:rPr>
          <w:rFonts w:eastAsiaTheme="minorEastAsia"/>
          <w:bCs/>
          <w:iCs/>
          <w:highlight w:val="lightGray"/>
          <w:lang w:eastAsia="zh-CN"/>
        </w:rPr>
        <w:t>1.5</w:t>
      </w:r>
    </w:p>
    <w:p w:rsidR="00DA27C4" w:rsidRDefault="00DA27C4" w:rsidP="00CE2CFD">
      <w:pPr>
        <w:spacing w:after="0"/>
        <w:rPr>
          <w:rFonts w:eastAsia="等线"/>
          <w:lang w:eastAsia="zh-CN"/>
        </w:rPr>
      </w:pPr>
    </w:p>
    <w:p w:rsidR="009C5DFA" w:rsidRDefault="00DA27C4" w:rsidP="00DA27C4">
      <w:pPr>
        <w:spacing w:after="0"/>
        <w:jc w:val="center"/>
        <w:rPr>
          <w:rFonts w:eastAsia="等线"/>
          <w:lang w:eastAsia="zh-CN"/>
        </w:rPr>
      </w:pPr>
      <w:r>
        <w:rPr>
          <w:noProof/>
        </w:rPr>
        <w:drawing>
          <wp:inline distT="0" distB="0" distL="0" distR="0" wp14:anchorId="2EC51DA8" wp14:editId="4C270FEF">
            <wp:extent cx="4940135" cy="2034264"/>
            <wp:effectExtent l="114300" t="95250" r="108585" b="996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6971" cy="2053550"/>
                    </a:xfrm>
                    <a:prstGeom prst="rect">
                      <a:avLst/>
                    </a:prstGeom>
                    <a:effectLst>
                      <a:outerShdw blurRad="63500" sx="102000" sy="102000" algn="ctr" rotWithShape="0">
                        <a:prstClr val="black">
                          <a:alpha val="40000"/>
                        </a:prstClr>
                      </a:outerShdw>
                    </a:effectLst>
                  </pic:spPr>
                </pic:pic>
              </a:graphicData>
            </a:graphic>
          </wp:inline>
        </w:drawing>
      </w:r>
    </w:p>
    <w:p w:rsidR="00825E46" w:rsidRDefault="00825E46" w:rsidP="00825E46">
      <w:pPr>
        <w:spacing w:after="0" w:line="276" w:lineRule="auto"/>
        <w:jc w:val="center"/>
        <w:rPr>
          <w:rFonts w:eastAsia="等线"/>
          <w:lang w:eastAsia="zh-CN"/>
        </w:rPr>
      </w:pPr>
      <w:r>
        <w:rPr>
          <w:rFonts w:eastAsia="等线" w:hint="eastAsia"/>
          <w:lang w:eastAsia="zh-CN"/>
        </w:rPr>
        <w:t>F</w:t>
      </w:r>
      <w:r>
        <w:rPr>
          <w:rFonts w:eastAsia="等线"/>
          <w:lang w:eastAsia="zh-CN"/>
        </w:rPr>
        <w:t xml:space="preserve">igure </w:t>
      </w:r>
      <w:r w:rsidR="00DD5324">
        <w:rPr>
          <w:rFonts w:eastAsia="等线"/>
          <w:lang w:eastAsia="zh-CN"/>
        </w:rPr>
        <w:t>2</w:t>
      </w:r>
      <w:r>
        <w:rPr>
          <w:rFonts w:eastAsia="等线"/>
          <w:lang w:eastAsia="zh-CN"/>
        </w:rPr>
        <w:t xml:space="preserve"> Power class definition for n41, CA_n41C, and CA_n3A-n41C in </w:t>
      </w:r>
      <w:r w:rsidR="007B070B">
        <w:rPr>
          <w:rFonts w:eastAsia="等线"/>
          <w:lang w:eastAsia="zh-CN"/>
        </w:rPr>
        <w:t>38.101-1</w:t>
      </w:r>
    </w:p>
    <w:p w:rsidR="00DD5324" w:rsidRDefault="00DD5324" w:rsidP="00CE2CFD">
      <w:pPr>
        <w:spacing w:after="0"/>
        <w:rPr>
          <w:rFonts w:eastAsia="等线"/>
          <w:lang w:eastAsia="zh-CN"/>
        </w:rPr>
      </w:pPr>
    </w:p>
    <w:p w:rsidR="00141E25" w:rsidRPr="0060584E" w:rsidRDefault="00141E25" w:rsidP="00141E25">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701C95">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Apply the </w:t>
      </w:r>
      <w:bookmarkStart w:id="5" w:name="_Hlk149722246"/>
      <w:proofErr w:type="spellStart"/>
      <w:r w:rsidR="00540D31" w:rsidRPr="00540D31">
        <w:rPr>
          <w:rFonts w:eastAsiaTheme="minorEastAsia"/>
          <w:b/>
          <w:bCs/>
          <w:i/>
          <w:iCs/>
          <w:lang w:eastAsia="zh-CN"/>
        </w:rPr>
        <w:t>ue-</w:t>
      </w:r>
      <w:r w:rsidRPr="00540D31">
        <w:rPr>
          <w:rFonts w:eastAsiaTheme="minorEastAsia"/>
          <w:b/>
          <w:bCs/>
          <w:i/>
          <w:iCs/>
          <w:lang w:eastAsia="zh-CN"/>
        </w:rPr>
        <w:t>powerClass</w:t>
      </w:r>
      <w:proofErr w:type="spellEnd"/>
      <w:r w:rsidRPr="00540D31">
        <w:rPr>
          <w:rFonts w:eastAsiaTheme="minorEastAsia"/>
          <w:b/>
          <w:bCs/>
          <w:iCs/>
          <w:lang w:eastAsia="zh-CN"/>
        </w:rPr>
        <w:t xml:space="preserve"> IE</w:t>
      </w:r>
      <w:bookmarkEnd w:id="5"/>
      <w:r w:rsidRPr="00540D31">
        <w:rPr>
          <w:rFonts w:eastAsiaTheme="minorEastAsia"/>
          <w:b/>
          <w:bCs/>
          <w:iCs/>
          <w:lang w:eastAsia="zh-CN"/>
        </w:rPr>
        <w:t xml:space="preserve"> </w:t>
      </w:r>
      <w:r w:rsidR="00540D31" w:rsidRPr="00540D31">
        <w:rPr>
          <w:rFonts w:eastAsiaTheme="minorEastAsia"/>
          <w:b/>
          <w:bCs/>
          <w:iCs/>
          <w:lang w:eastAsia="zh-CN"/>
        </w:rPr>
        <w:t>to determine the</w:t>
      </w:r>
      <w:r w:rsidRPr="00540D31">
        <w:rPr>
          <w:rFonts w:eastAsiaTheme="minorEastAsia"/>
          <w:b/>
          <w:bCs/>
          <w:iCs/>
          <w:lang w:eastAsia="zh-CN"/>
        </w:rPr>
        <w:t xml:space="preserve"> intra-band UL CA</w:t>
      </w:r>
      <w:r w:rsidR="00540D31" w:rsidRPr="00540D31">
        <w:rPr>
          <w:rFonts w:eastAsiaTheme="minorEastAsia"/>
          <w:b/>
          <w:bCs/>
          <w:iCs/>
          <w:lang w:eastAsia="zh-CN"/>
        </w:rPr>
        <w:t xml:space="preserve"> in inter-band UL CA will overestimate UE power capabilities</w:t>
      </w:r>
      <w:r w:rsidRPr="00540D31">
        <w:rPr>
          <w:rFonts w:eastAsia="等线"/>
          <w:b/>
          <w:sz w:val="21"/>
          <w:lang w:eastAsia="zh-CN"/>
        </w:rPr>
        <w:t>.</w:t>
      </w:r>
    </w:p>
    <w:p w:rsidR="00141E25" w:rsidRDefault="00141E25" w:rsidP="00CE2CFD">
      <w:pPr>
        <w:spacing w:after="0"/>
        <w:rPr>
          <w:rFonts w:eastAsia="等线"/>
          <w:lang w:eastAsia="zh-CN"/>
        </w:rPr>
      </w:pPr>
    </w:p>
    <w:p w:rsidR="00A428E1" w:rsidRPr="00A428E1" w:rsidRDefault="00A428E1" w:rsidP="00A428E1">
      <w:pPr>
        <w:pStyle w:val="2"/>
        <w:rPr>
          <w:rFonts w:eastAsiaTheme="minorEastAsia"/>
          <w:lang w:eastAsia="zh-CN"/>
        </w:rPr>
      </w:pPr>
      <w:r>
        <w:rPr>
          <w:rFonts w:eastAsiaTheme="minorEastAsia" w:hint="eastAsia"/>
          <w:lang w:eastAsia="zh-CN"/>
        </w:rPr>
        <w:t>4</w:t>
      </w:r>
      <w:r>
        <w:rPr>
          <w:rFonts w:eastAsiaTheme="minorEastAsia"/>
          <w:lang w:eastAsia="zh-CN"/>
        </w:rPr>
        <w:t xml:space="preserve">.2 </w:t>
      </w:r>
      <w:proofErr w:type="spellStart"/>
      <w:r w:rsidRPr="00A428E1">
        <w:rPr>
          <w:rFonts w:eastAsiaTheme="minorEastAsia"/>
          <w:i/>
          <w:lang w:eastAsia="zh-CN"/>
        </w:rPr>
        <w:t>powerClass</w:t>
      </w:r>
      <w:proofErr w:type="spellEnd"/>
      <w:r w:rsidRPr="00A428E1">
        <w:rPr>
          <w:rFonts w:eastAsiaTheme="minorEastAsia"/>
          <w:lang w:eastAsia="zh-CN"/>
        </w:rPr>
        <w:t xml:space="preserve"> IE</w:t>
      </w:r>
    </w:p>
    <w:p w:rsidR="0096338A" w:rsidRDefault="005C46D1" w:rsidP="00CE2CFD">
      <w:pPr>
        <w:spacing w:after="0"/>
        <w:rPr>
          <w:rFonts w:eastAsia="等线"/>
          <w:lang w:eastAsia="zh-CN"/>
        </w:rPr>
      </w:pPr>
      <w:r>
        <w:rPr>
          <w:rFonts w:eastAsia="等线"/>
          <w:lang w:eastAsia="zh-CN"/>
        </w:rPr>
        <w:t xml:space="preserve">The </w:t>
      </w:r>
      <w:proofErr w:type="spellStart"/>
      <w:proofErr w:type="gramStart"/>
      <w:r>
        <w:rPr>
          <w:rFonts w:eastAsia="等线"/>
          <w:lang w:eastAsia="zh-CN"/>
        </w:rPr>
        <w:t>P</w:t>
      </w:r>
      <w:r w:rsidRPr="0096338A">
        <w:rPr>
          <w:rFonts w:eastAsia="等线"/>
          <w:vertAlign w:val="subscript"/>
          <w:lang w:eastAsia="zh-CN"/>
        </w:rPr>
        <w:t>cmax,L</w:t>
      </w:r>
      <w:proofErr w:type="spellEnd"/>
      <w:proofErr w:type="gramEnd"/>
      <w:r>
        <w:rPr>
          <w:rFonts w:eastAsia="等线"/>
          <w:lang w:eastAsia="zh-CN"/>
        </w:rPr>
        <w:t xml:space="preserve"> </w:t>
      </w:r>
      <w:r w:rsidR="006D6C0E">
        <w:rPr>
          <w:rFonts w:eastAsia="等线"/>
          <w:lang w:eastAsia="zh-CN"/>
        </w:rPr>
        <w:t xml:space="preserve">of </w:t>
      </w:r>
      <w:proofErr w:type="spellStart"/>
      <w:r w:rsidR="006D6C0E">
        <w:rPr>
          <w:rFonts w:eastAsia="等线"/>
          <w:lang w:eastAsia="zh-CN"/>
        </w:rPr>
        <w:t>intra+inter</w:t>
      </w:r>
      <w:proofErr w:type="spellEnd"/>
      <w:r w:rsidR="006D6C0E">
        <w:rPr>
          <w:rFonts w:eastAsia="等线"/>
          <w:lang w:eastAsia="zh-CN"/>
        </w:rPr>
        <w:t xml:space="preserve"> UL CA </w:t>
      </w:r>
      <w:r>
        <w:rPr>
          <w:rFonts w:eastAsia="等线"/>
          <w:lang w:eastAsia="zh-CN"/>
        </w:rPr>
        <w:t xml:space="preserve">is also bounded by the SUM of </w:t>
      </w:r>
      <w:proofErr w:type="spellStart"/>
      <w:r>
        <w:rPr>
          <w:rFonts w:eastAsia="等线"/>
          <w:lang w:eastAsia="zh-CN"/>
        </w:rPr>
        <w:t>Pcmax,L</w:t>
      </w:r>
      <w:proofErr w:type="spellEnd"/>
      <w:r>
        <w:rPr>
          <w:rFonts w:eastAsia="等线"/>
          <w:lang w:eastAsia="zh-CN"/>
        </w:rPr>
        <w:t xml:space="preserve"> of each band according to current spec</w:t>
      </w:r>
      <w:r w:rsidR="00C4572A">
        <w:rPr>
          <w:rFonts w:eastAsia="等线"/>
          <w:lang w:eastAsia="zh-CN"/>
        </w:rPr>
        <w:t xml:space="preserve"> (shown in table 2)</w:t>
      </w:r>
      <w:r>
        <w:rPr>
          <w:rFonts w:eastAsia="等线"/>
          <w:lang w:eastAsia="zh-CN"/>
        </w:rPr>
        <w:t xml:space="preserve">, and the </w:t>
      </w:r>
      <w:proofErr w:type="spellStart"/>
      <w:r>
        <w:rPr>
          <w:rFonts w:eastAsia="等线"/>
          <w:lang w:eastAsia="zh-CN"/>
        </w:rPr>
        <w:t>Pcmax,L</w:t>
      </w:r>
      <w:proofErr w:type="spellEnd"/>
      <w:r>
        <w:rPr>
          <w:rFonts w:eastAsia="等线"/>
          <w:lang w:eastAsia="zh-CN"/>
        </w:rPr>
        <w:t xml:space="preserve"> of the band with intra-band UL CA is </w:t>
      </w:r>
      <w:r w:rsidR="006D6C0E">
        <w:rPr>
          <w:rFonts w:eastAsia="等线"/>
          <w:lang w:eastAsia="zh-CN"/>
        </w:rPr>
        <w:t>defined in clause 6.2A.4.1.1 where the intra-band UL CA power class takes effect</w:t>
      </w:r>
      <w:r w:rsidR="00716427">
        <w:rPr>
          <w:rFonts w:eastAsia="等线"/>
          <w:lang w:eastAsia="zh-CN"/>
        </w:rPr>
        <w:t xml:space="preserve"> (shown in table 3)</w:t>
      </w:r>
      <w:r w:rsidR="006D6C0E">
        <w:rPr>
          <w:rFonts w:eastAsia="等线"/>
          <w:lang w:eastAsia="zh-CN"/>
        </w:rPr>
        <w:t xml:space="preserve">. </w:t>
      </w:r>
    </w:p>
    <w:p w:rsidR="0096338A" w:rsidRPr="00F661AF" w:rsidRDefault="0096338A" w:rsidP="00CE2CFD">
      <w:pPr>
        <w:spacing w:after="0"/>
        <w:rPr>
          <w:rFonts w:eastAsia="等线"/>
          <w:lang w:eastAsia="zh-CN"/>
        </w:rPr>
      </w:pPr>
    </w:p>
    <w:p w:rsidR="005C46D1" w:rsidRDefault="00513313" w:rsidP="00CE2CFD">
      <w:pPr>
        <w:spacing w:after="0"/>
        <w:rPr>
          <w:rFonts w:eastAsia="等线"/>
          <w:lang w:eastAsia="zh-CN"/>
        </w:rPr>
      </w:pPr>
      <w:r>
        <w:rPr>
          <w:rFonts w:eastAsia="等线"/>
          <w:lang w:eastAsia="zh-CN"/>
        </w:rPr>
        <w:t>This means in above</w:t>
      </w:r>
      <w:r w:rsidRPr="00513313">
        <w:rPr>
          <w:rFonts w:eastAsia="等线"/>
          <w:lang w:eastAsia="zh-CN"/>
        </w:rPr>
        <w:t xml:space="preserve"> </w:t>
      </w:r>
      <w:r>
        <w:rPr>
          <w:rFonts w:eastAsia="等线"/>
          <w:lang w:eastAsia="zh-CN"/>
        </w:rPr>
        <w:t xml:space="preserve">CA_n3A-n41C case, the CA_n41C power class is referred </w:t>
      </w:r>
      <w:r w:rsidR="0096338A">
        <w:rPr>
          <w:rFonts w:eastAsia="等线"/>
          <w:lang w:eastAsia="zh-CN"/>
        </w:rPr>
        <w:t>instead of n41</w:t>
      </w:r>
      <w:r w:rsidR="0096338A" w:rsidRPr="0096338A">
        <w:rPr>
          <w:rFonts w:eastAsiaTheme="minorEastAsia"/>
          <w:bCs/>
          <w:i/>
          <w:iCs/>
          <w:lang w:eastAsia="zh-CN"/>
        </w:rPr>
        <w:t xml:space="preserve"> </w:t>
      </w:r>
      <w:proofErr w:type="spellStart"/>
      <w:r w:rsidR="0096338A" w:rsidRPr="0096338A">
        <w:rPr>
          <w:rFonts w:eastAsiaTheme="minorEastAsia"/>
          <w:bCs/>
          <w:i/>
          <w:iCs/>
          <w:lang w:eastAsia="zh-CN"/>
        </w:rPr>
        <w:t>ue-powerClass</w:t>
      </w:r>
      <w:proofErr w:type="spellEnd"/>
      <w:r w:rsidR="0096338A" w:rsidRPr="0096338A">
        <w:rPr>
          <w:rFonts w:eastAsia="等线"/>
          <w:lang w:eastAsia="zh-CN"/>
        </w:rPr>
        <w:t xml:space="preserve"> </w:t>
      </w:r>
      <w:r>
        <w:rPr>
          <w:rFonts w:eastAsia="等线"/>
          <w:lang w:eastAsia="zh-CN"/>
        </w:rPr>
        <w:t xml:space="preserve">to determine the </w:t>
      </w:r>
      <w:proofErr w:type="spellStart"/>
      <w:proofErr w:type="gramStart"/>
      <w:r>
        <w:rPr>
          <w:rFonts w:eastAsia="等线"/>
          <w:lang w:eastAsia="zh-CN"/>
        </w:rPr>
        <w:t>P</w:t>
      </w:r>
      <w:r w:rsidRPr="0096338A">
        <w:rPr>
          <w:rFonts w:eastAsia="等线"/>
          <w:vertAlign w:val="subscript"/>
          <w:lang w:eastAsia="zh-CN"/>
        </w:rPr>
        <w:t>cmax,L</w:t>
      </w:r>
      <w:proofErr w:type="spellEnd"/>
      <w:proofErr w:type="gramEnd"/>
      <w:r>
        <w:rPr>
          <w:rFonts w:eastAsia="等线"/>
          <w:lang w:eastAsia="zh-CN"/>
        </w:rPr>
        <w:t xml:space="preserve"> of the n41C in CA_n3A-n41C and also the total power.</w:t>
      </w:r>
      <w:r w:rsidR="008E1158">
        <w:rPr>
          <w:rFonts w:eastAsia="等线"/>
          <w:lang w:eastAsia="zh-CN"/>
        </w:rPr>
        <w:t xml:space="preserve"> And from hardware perspective, CA_n41C is closer to the Tx power capability of n41C in CA_n3A-n41C.</w:t>
      </w:r>
    </w:p>
    <w:p w:rsidR="00DD5324" w:rsidRDefault="00DD5324" w:rsidP="00CE2CFD">
      <w:pPr>
        <w:spacing w:after="0"/>
        <w:rPr>
          <w:rFonts w:eastAsia="等线"/>
          <w:lang w:eastAsia="zh-CN"/>
        </w:rPr>
      </w:pPr>
    </w:p>
    <w:p w:rsidR="00C4572A" w:rsidRDefault="00C4572A" w:rsidP="0007458E">
      <w:pPr>
        <w:spacing w:after="0" w:line="276" w:lineRule="auto"/>
        <w:jc w:val="center"/>
        <w:rPr>
          <w:rFonts w:eastAsia="等线"/>
          <w:lang w:eastAsia="zh-CN"/>
        </w:rPr>
      </w:pPr>
      <w:r>
        <w:rPr>
          <w:rFonts w:eastAsia="等线" w:hint="eastAsia"/>
          <w:lang w:eastAsia="zh-CN"/>
        </w:rPr>
        <w:t>T</w:t>
      </w:r>
      <w:r>
        <w:rPr>
          <w:rFonts w:eastAsia="等线"/>
          <w:lang w:eastAsia="zh-CN"/>
        </w:rPr>
        <w:t xml:space="preserve">able 2 </w:t>
      </w:r>
      <w:proofErr w:type="spellStart"/>
      <w:r>
        <w:rPr>
          <w:rFonts w:eastAsia="等线"/>
          <w:lang w:eastAsia="zh-CN"/>
        </w:rPr>
        <w:t>Pcmax</w:t>
      </w:r>
      <w:proofErr w:type="spellEnd"/>
      <w:r>
        <w:rPr>
          <w:rFonts w:eastAsia="等线"/>
          <w:lang w:eastAsia="zh-CN"/>
        </w:rPr>
        <w:t xml:space="preserve"> of </w:t>
      </w:r>
      <w:proofErr w:type="spellStart"/>
      <w:r>
        <w:rPr>
          <w:rFonts w:eastAsia="等线"/>
          <w:lang w:eastAsia="zh-CN"/>
        </w:rPr>
        <w:t>intra+inter</w:t>
      </w:r>
      <w:proofErr w:type="spellEnd"/>
      <w:r>
        <w:rPr>
          <w:rFonts w:eastAsia="等线"/>
          <w:lang w:eastAsia="zh-CN"/>
        </w:rPr>
        <w:t xml:space="preserve"> UL CA</w:t>
      </w:r>
    </w:p>
    <w:tbl>
      <w:tblPr>
        <w:tblStyle w:val="af8"/>
        <w:tblW w:w="0" w:type="auto"/>
        <w:tblLook w:val="04A0" w:firstRow="1" w:lastRow="0" w:firstColumn="1" w:lastColumn="0" w:noHBand="0" w:noVBand="1"/>
      </w:tblPr>
      <w:tblGrid>
        <w:gridCol w:w="9631"/>
      </w:tblGrid>
      <w:tr w:rsidR="002D3DFA" w:rsidTr="002D3DFA">
        <w:tc>
          <w:tcPr>
            <w:tcW w:w="9631" w:type="dxa"/>
          </w:tcPr>
          <w:p w:rsidR="002D3DFA" w:rsidRPr="002D3DFA" w:rsidRDefault="002D3DFA" w:rsidP="002D3DFA">
            <w:pPr>
              <w:rPr>
                <w:szCs w:val="18"/>
                <w:highlight w:val="lightGray"/>
              </w:rPr>
            </w:pPr>
            <w:r w:rsidRPr="002D3DFA">
              <w:rPr>
                <w:szCs w:val="18"/>
                <w:highlight w:val="lightGray"/>
              </w:rPr>
              <w:t xml:space="preserve">For combinations of intra-band and inter-band carrier aggregation </w:t>
            </w:r>
            <w:r w:rsidRPr="002D3DFA">
              <w:rPr>
                <w:rFonts w:hint="eastAsia"/>
                <w:szCs w:val="18"/>
                <w:highlight w:val="lightGray"/>
              </w:rPr>
              <w:t>with UE configured for transmission on</w:t>
            </w:r>
            <w:r w:rsidRPr="002D3DFA">
              <w:rPr>
                <w:szCs w:val="18"/>
                <w:highlight w:val="lightGray"/>
              </w:rPr>
              <w:t xml:space="preserve"> </w:t>
            </w:r>
            <w:r w:rsidRPr="002D3DFA">
              <w:rPr>
                <w:rFonts w:hint="eastAsia"/>
                <w:szCs w:val="18"/>
                <w:highlight w:val="lightGray"/>
              </w:rPr>
              <w:t>three</w:t>
            </w:r>
            <w:r w:rsidRPr="002D3DFA">
              <w:rPr>
                <w:szCs w:val="18"/>
                <w:highlight w:val="lightGray"/>
              </w:rPr>
              <w:t xml:space="preserve"> </w:t>
            </w:r>
            <w:r w:rsidRPr="002D3DFA">
              <w:rPr>
                <w:rFonts w:hint="eastAsia"/>
                <w:szCs w:val="18"/>
                <w:highlight w:val="lightGray"/>
              </w:rPr>
              <w:t>serving</w:t>
            </w:r>
            <w:r w:rsidRPr="002D3DFA">
              <w:rPr>
                <w:szCs w:val="18"/>
                <w:highlight w:val="lightGray"/>
              </w:rPr>
              <w:t xml:space="preserve"> </w:t>
            </w:r>
            <w:r w:rsidRPr="002D3DFA">
              <w:rPr>
                <w:rFonts w:hint="eastAsia"/>
                <w:szCs w:val="18"/>
                <w:highlight w:val="lightGray"/>
              </w:rPr>
              <w:t>cell</w:t>
            </w:r>
            <w:r w:rsidRPr="002D3DFA">
              <w:rPr>
                <w:szCs w:val="18"/>
                <w:highlight w:val="lightGray"/>
              </w:rPr>
              <w:t>s (up to two contiguously aggregated carriers per</w:t>
            </w:r>
            <w:r w:rsidRPr="002D3DFA">
              <w:rPr>
                <w:rFonts w:hint="eastAsia"/>
                <w:szCs w:val="18"/>
                <w:highlight w:val="lightGray"/>
              </w:rPr>
              <w:t xml:space="preserve"> operating</w:t>
            </w:r>
            <w:r w:rsidRPr="002D3DFA">
              <w:rPr>
                <w:szCs w:val="18"/>
                <w:highlight w:val="lightGray"/>
              </w:rPr>
              <w:t xml:space="preserve"> band)</w:t>
            </w:r>
            <w:r w:rsidRPr="002D3DFA">
              <w:rPr>
                <w:rFonts w:hint="eastAsia"/>
                <w:szCs w:val="18"/>
                <w:highlight w:val="lightGray"/>
              </w:rPr>
              <w:t>,</w:t>
            </w:r>
            <w:r w:rsidRPr="002D3DFA">
              <w:rPr>
                <w:szCs w:val="18"/>
                <w:highlight w:val="lightGray"/>
              </w:rPr>
              <w:t xml:space="preserve"> the following apply:</w:t>
            </w:r>
          </w:p>
          <w:p w:rsidR="002D3DFA" w:rsidRPr="002D3DFA" w:rsidRDefault="002D3DFA" w:rsidP="002D3DFA">
            <w:pPr>
              <w:rPr>
                <w:szCs w:val="18"/>
                <w:highlight w:val="lightGray"/>
              </w:rPr>
            </w:pPr>
            <w:r w:rsidRPr="002D3DFA">
              <w:rPr>
                <w:highlight w:val="lightGray"/>
                <w:lang w:bidi="bn-IN"/>
              </w:rPr>
              <w:t xml:space="preserve">The UE power class for the serving cell(s) on the operating band </w:t>
            </w:r>
            <w:r w:rsidRPr="002D3DFA">
              <w:rPr>
                <w:rFonts w:eastAsia="MS Mincho"/>
                <w:i/>
                <w:iCs/>
                <w:highlight w:val="lightGray"/>
                <w:lang w:val="sv-SE" w:eastAsia="zh-CN" w:bidi="bn-IN"/>
              </w:rPr>
              <w:t>B</w:t>
            </w:r>
            <w:r w:rsidRPr="002D3DFA">
              <w:rPr>
                <w:rFonts w:eastAsia="MS Mincho"/>
                <w:i/>
                <w:iCs/>
                <w:highlight w:val="lightGray"/>
                <w:vertAlign w:val="subscript"/>
                <w:lang w:val="sv-SE" w:eastAsia="zh-CN" w:bidi="bn-IN"/>
              </w:rPr>
              <w:t>i</w:t>
            </w:r>
            <w:r w:rsidRPr="002D3DFA">
              <w:rPr>
                <w:i/>
                <w:iCs/>
                <w:highlight w:val="lightGray"/>
                <w:lang w:bidi="bn-IN"/>
              </w:rPr>
              <w:t xml:space="preserve"> </w:t>
            </w:r>
            <w:r w:rsidRPr="002D3DFA">
              <w:rPr>
                <w:iCs/>
                <w:highlight w:val="lightGray"/>
                <w:lang w:bidi="bn-IN"/>
              </w:rPr>
              <w:t xml:space="preserve">including intra-band carrier aggregation shall be determined by the </w:t>
            </w:r>
            <w:bookmarkStart w:id="6" w:name="_Hlk149673010"/>
            <w:r w:rsidRPr="002D3DFA">
              <w:rPr>
                <w:bCs/>
                <w:i/>
                <w:highlight w:val="lightGray"/>
              </w:rPr>
              <w:t>ue-PowerClassPerBandPerBC-r17</w:t>
            </w:r>
            <w:r w:rsidRPr="002D3DFA">
              <w:rPr>
                <w:rFonts w:eastAsia="宋体" w:hint="eastAsia"/>
                <w:bCs/>
                <w:i/>
                <w:highlight w:val="lightGray"/>
                <w:lang w:val="en-US" w:eastAsia="zh-CN"/>
              </w:rPr>
              <w:t xml:space="preserve"> </w:t>
            </w:r>
            <w:r w:rsidRPr="002D3DFA">
              <w:rPr>
                <w:iCs/>
                <w:highlight w:val="lightGray"/>
                <w:lang w:bidi="bn-IN"/>
              </w:rPr>
              <w:t>IE</w:t>
            </w:r>
            <w:bookmarkEnd w:id="6"/>
            <w:r w:rsidRPr="002D3DFA">
              <w:rPr>
                <w:iCs/>
                <w:highlight w:val="lightGray"/>
                <w:lang w:bidi="bn-IN"/>
              </w:rPr>
              <w:t xml:space="preserve"> [</w:t>
            </w:r>
            <w:r w:rsidRPr="002D3DFA">
              <w:rPr>
                <w:rFonts w:eastAsia="宋体" w:hint="eastAsia"/>
                <w:iCs/>
                <w:highlight w:val="lightGray"/>
                <w:lang w:val="en-US" w:eastAsia="zh-CN" w:bidi="bn-IN"/>
              </w:rPr>
              <w:t>7</w:t>
            </w:r>
            <w:r w:rsidRPr="002D3DFA">
              <w:rPr>
                <w:iCs/>
                <w:highlight w:val="lightGray"/>
                <w:lang w:bidi="bn-IN"/>
              </w:rPr>
              <w:t xml:space="preserve">] as indicated for the band combination </w:t>
            </w:r>
            <w:r w:rsidRPr="002D3DFA">
              <w:rPr>
                <w:highlight w:val="lightGray"/>
                <w:lang w:bidi="bn-IN"/>
              </w:rPr>
              <w:t>if signalled</w:t>
            </w:r>
            <w:r w:rsidRPr="002D3DFA">
              <w:rPr>
                <w:iCs/>
                <w:highlight w:val="lightGray"/>
                <w:lang w:bidi="bn-IN"/>
              </w:rPr>
              <w:t>.</w:t>
            </w:r>
          </w:p>
          <w:p w:rsidR="002D3DFA" w:rsidRPr="002D3DFA" w:rsidRDefault="002D3DFA" w:rsidP="002D3DFA">
            <w:pPr>
              <w:rPr>
                <w:highlight w:val="lightGray"/>
                <w:lang w:eastAsia="zh-CN"/>
              </w:rPr>
            </w:pPr>
            <w:r w:rsidRPr="002D3DFA">
              <w:rPr>
                <w:highlight w:val="lightGray"/>
                <w:lang w:eastAsia="zh-CN"/>
              </w:rPr>
              <w:t>For the case when p and q belong to the same band and k belongs to a different band, but p, q and k are of the same</w:t>
            </w:r>
            <w:r w:rsidRPr="002D3DFA">
              <w:rPr>
                <w:highlight w:val="lightGray"/>
                <w:lang w:eastAsia="zh-CN" w:bidi="bn-IN"/>
              </w:rPr>
              <w:t xml:space="preserve"> numerology and slot patterns</w:t>
            </w:r>
            <w:r w:rsidRPr="002D3DFA">
              <w:rPr>
                <w:highlight w:val="lightGray"/>
                <w:lang w:eastAsia="zh-CN"/>
              </w:rPr>
              <w:t>.</w:t>
            </w:r>
          </w:p>
          <w:p w:rsidR="002D3DFA" w:rsidRPr="002D3DFA" w:rsidRDefault="002D3DFA" w:rsidP="002D3DFA">
            <w:pPr>
              <w:keepLines/>
              <w:tabs>
                <w:tab w:val="center" w:pos="4536"/>
                <w:tab w:val="right" w:pos="9072"/>
              </w:tabs>
              <w:ind w:left="284"/>
              <w:rPr>
                <w:highlight w:val="lightGray"/>
                <w:lang w:bidi="bn-IN"/>
              </w:rPr>
            </w:pPr>
            <w:r w:rsidRPr="002D3DFA">
              <w:rPr>
                <w:highlight w:val="lightGray"/>
                <w:lang w:bidi="bn-IN"/>
              </w:rPr>
              <w:tab/>
              <w:t>P</w:t>
            </w:r>
            <w:r w:rsidRPr="002D3DFA">
              <w:rPr>
                <w:highlight w:val="lightGray"/>
                <w:vertAlign w:val="subscript"/>
                <w:lang w:bidi="bn-IN"/>
              </w:rPr>
              <w:t>CMAX_L</w:t>
            </w:r>
            <w:r w:rsidRPr="002D3DFA">
              <w:rPr>
                <w:noProof/>
                <w:highlight w:val="lightGray"/>
              </w:rPr>
              <w:t xml:space="preserve"> = </w:t>
            </w:r>
            <w:r w:rsidRPr="002D3DFA">
              <w:rPr>
                <w:highlight w:val="lightGray"/>
                <w:lang w:bidi="bn-IN"/>
              </w:rPr>
              <w:t>MIN {</w:t>
            </w:r>
            <w:r w:rsidRPr="00F451CE">
              <w:rPr>
                <w:color w:val="0066FF"/>
                <w:highlight w:val="lightGray"/>
                <w:lang w:bidi="bn-IN"/>
              </w:rPr>
              <w:t>10log</w:t>
            </w:r>
            <w:r w:rsidRPr="00F451CE">
              <w:rPr>
                <w:color w:val="0066FF"/>
                <w:highlight w:val="lightGray"/>
                <w:vertAlign w:val="subscript"/>
                <w:lang w:bidi="bn-IN"/>
              </w:rPr>
              <w:t>10</w:t>
            </w:r>
            <w:r w:rsidRPr="00F451CE">
              <w:rPr>
                <w:noProof/>
                <w:color w:val="0066FF"/>
                <w:highlight w:val="lightGray"/>
              </w:rPr>
              <w:t>∑</w:t>
            </w:r>
            <w:r w:rsidRPr="00F451CE">
              <w:rPr>
                <w:rFonts w:hint="eastAsia"/>
                <w:noProof/>
                <w:color w:val="0066FF"/>
                <w:highlight w:val="lightGray"/>
                <w:lang w:eastAsia="zh-CN"/>
              </w:rPr>
              <w:t>(</w:t>
            </w:r>
            <w:r w:rsidRPr="00F451CE">
              <w:rPr>
                <w:rFonts w:eastAsia="MS Mincho"/>
                <w:noProof/>
                <w:color w:val="0066FF"/>
                <w:highlight w:val="lightGray"/>
                <w:lang w:eastAsia="x-none" w:bidi="bn-IN"/>
              </w:rPr>
              <w:t xml:space="preserve"> </w:t>
            </w:r>
            <w:proofErr w:type="spellStart"/>
            <w:r w:rsidRPr="00F451CE">
              <w:rPr>
                <w:rFonts w:eastAsia="MS Mincho"/>
                <w:noProof/>
                <w:color w:val="0066FF"/>
                <w:highlight w:val="lightGray"/>
                <w:lang w:eastAsia="x-none" w:bidi="bn-IN"/>
              </w:rPr>
              <w:t>p</w:t>
            </w:r>
            <w:r w:rsidRPr="00F451CE">
              <w:rPr>
                <w:rFonts w:eastAsia="MS Mincho"/>
                <w:noProof/>
                <w:color w:val="0066FF"/>
                <w:highlight w:val="lightGray"/>
                <w:vertAlign w:val="subscript"/>
                <w:lang w:eastAsia="x-none" w:bidi="bn-IN"/>
              </w:rPr>
              <w:t>CMAX_</w:t>
            </w:r>
            <w:r w:rsidRPr="00F451CE">
              <w:rPr>
                <w:rFonts w:eastAsia="MS Mincho"/>
                <w:color w:val="0066FF"/>
                <w:highlight w:val="lightGray"/>
                <w:vertAlign w:val="subscript"/>
                <w:lang w:eastAsia="zh-CN"/>
              </w:rPr>
              <w:t>L</w:t>
            </w:r>
            <w:proofErr w:type="spellEnd"/>
            <w:r w:rsidRPr="00F451CE">
              <w:rPr>
                <w:color w:val="0066FF"/>
                <w:highlight w:val="lightGray"/>
                <w:vertAlign w:val="subscript"/>
                <w:lang w:eastAsia="zh-CN" w:bidi="bn-IN"/>
              </w:rPr>
              <w:t>, Bi</w:t>
            </w:r>
            <w:r w:rsidRPr="00F451CE">
              <w:rPr>
                <w:rFonts w:hint="eastAsia"/>
                <w:color w:val="0066FF"/>
                <w:highlight w:val="lightGray"/>
                <w:lang w:eastAsia="zh-CN" w:bidi="bn-IN"/>
              </w:rPr>
              <w:t>)</w:t>
            </w:r>
            <w:r w:rsidRPr="002D3DFA">
              <w:rPr>
                <w:highlight w:val="lightGray"/>
                <w:lang w:bidi="bn-IN"/>
              </w:rPr>
              <w:t xml:space="preserve">, </w:t>
            </w:r>
            <w:r w:rsidRPr="002D3DFA">
              <w:rPr>
                <w:noProof/>
                <w:highlight w:val="lightGray"/>
                <w:lang w:bidi="bn-IN"/>
              </w:rPr>
              <w:t>P</w:t>
            </w:r>
            <w:r w:rsidRPr="002D3DFA">
              <w:rPr>
                <w:noProof/>
                <w:highlight w:val="lightGray"/>
                <w:vertAlign w:val="subscript"/>
                <w:lang w:bidi="bn-IN"/>
              </w:rPr>
              <w:t>EMAX,CA,</w:t>
            </w:r>
            <w:r w:rsidRPr="002D3DFA">
              <w:rPr>
                <w:highlight w:val="lightGray"/>
                <w:lang w:bidi="bn-IN"/>
              </w:rPr>
              <w:t xml:space="preserve"> </w:t>
            </w:r>
            <w:proofErr w:type="gramStart"/>
            <w:r w:rsidRPr="002D3DFA">
              <w:rPr>
                <w:highlight w:val="lightGray"/>
                <w:lang w:bidi="bn-IN"/>
              </w:rPr>
              <w:t>P</w:t>
            </w:r>
            <w:r w:rsidRPr="002D3DFA">
              <w:rPr>
                <w:highlight w:val="lightGray"/>
                <w:vertAlign w:val="subscript"/>
                <w:lang w:bidi="bn-IN"/>
              </w:rPr>
              <w:t>PowerClass.CA</w:t>
            </w:r>
            <w:r w:rsidRPr="002D3DFA">
              <w:rPr>
                <w:highlight w:val="lightGray"/>
                <w:lang w:bidi="bn-IN"/>
              </w:rPr>
              <w:t xml:space="preserve"> }</w:t>
            </w:r>
            <w:proofErr w:type="gramEnd"/>
          </w:p>
          <w:p w:rsidR="002D3DFA" w:rsidRPr="002D3DFA" w:rsidRDefault="002D3DFA" w:rsidP="002D3DFA">
            <w:pPr>
              <w:keepLines/>
              <w:tabs>
                <w:tab w:val="center" w:pos="4536"/>
                <w:tab w:val="right" w:pos="9072"/>
              </w:tabs>
              <w:rPr>
                <w:highlight w:val="lightGray"/>
                <w:lang w:bidi="bn-IN"/>
              </w:rPr>
            </w:pPr>
            <w:r w:rsidRPr="002D3DFA">
              <w:rPr>
                <w:highlight w:val="lightGray"/>
                <w:lang w:bidi="bn-IN"/>
              </w:rPr>
              <w:tab/>
              <w:t>P</w:t>
            </w:r>
            <w:r w:rsidRPr="002D3DFA">
              <w:rPr>
                <w:highlight w:val="lightGray"/>
                <w:vertAlign w:val="subscript"/>
                <w:lang w:bidi="bn-IN"/>
              </w:rPr>
              <w:t>CMAX_H</w:t>
            </w:r>
            <w:r w:rsidRPr="002D3DFA">
              <w:rPr>
                <w:noProof/>
                <w:highlight w:val="lightGray"/>
              </w:rPr>
              <w:t xml:space="preserve"> = MIN{</w:t>
            </w:r>
            <w:r w:rsidRPr="002D3DFA">
              <w:rPr>
                <w:highlight w:val="lightGray"/>
                <w:lang w:bidi="bn-IN"/>
              </w:rPr>
              <w:t>10 log</w:t>
            </w:r>
            <w:r w:rsidRPr="002D3DFA">
              <w:rPr>
                <w:highlight w:val="lightGray"/>
                <w:vertAlign w:val="subscript"/>
                <w:lang w:bidi="bn-IN"/>
              </w:rPr>
              <w:t>10</w:t>
            </w:r>
            <w:r w:rsidRPr="002D3DFA">
              <w:rPr>
                <w:highlight w:val="lightGray"/>
                <w:lang w:bidi="bn-IN"/>
              </w:rPr>
              <w:t xml:space="preserve"> </w:t>
            </w:r>
            <w:r w:rsidRPr="002D3DFA">
              <w:rPr>
                <w:noProof/>
                <w:highlight w:val="lightGray"/>
              </w:rPr>
              <w:t xml:space="preserve">∑ </w:t>
            </w:r>
            <w:proofErr w:type="spellStart"/>
            <w:proofErr w:type="gramStart"/>
            <w:r w:rsidRPr="002D3DFA">
              <w:rPr>
                <w:highlight w:val="lightGray"/>
                <w:lang w:bidi="bn-IN"/>
              </w:rPr>
              <w:t>p</w:t>
            </w:r>
            <w:r w:rsidRPr="002D3DFA">
              <w:rPr>
                <w:highlight w:val="lightGray"/>
                <w:vertAlign w:val="subscript"/>
                <w:lang w:bidi="bn-IN"/>
              </w:rPr>
              <w:t>EMAX,c</w:t>
            </w:r>
            <w:proofErr w:type="spellEnd"/>
            <w:proofErr w:type="gramEnd"/>
            <w:r w:rsidRPr="002D3DFA">
              <w:rPr>
                <w:highlight w:val="lightGray"/>
                <w:vertAlign w:val="subscript"/>
                <w:lang w:bidi="bn-IN"/>
              </w:rPr>
              <w:t xml:space="preserve"> </w:t>
            </w:r>
            <w:r w:rsidRPr="002D3DFA">
              <w:rPr>
                <w:highlight w:val="lightGray"/>
                <w:lang w:bidi="bn-IN"/>
              </w:rPr>
              <w:t>, P</w:t>
            </w:r>
            <w:r w:rsidRPr="002D3DFA">
              <w:rPr>
                <w:highlight w:val="lightGray"/>
                <w:vertAlign w:val="subscript"/>
                <w:lang w:bidi="bn-IN"/>
              </w:rPr>
              <w:t>EMAX,CA</w:t>
            </w:r>
            <w:r w:rsidRPr="002D3DFA">
              <w:rPr>
                <w:highlight w:val="lightGray"/>
                <w:lang w:bidi="bn-IN"/>
              </w:rPr>
              <w:t>, P</w:t>
            </w:r>
            <w:r w:rsidRPr="002D3DFA">
              <w:rPr>
                <w:highlight w:val="lightGray"/>
                <w:vertAlign w:val="subscript"/>
                <w:lang w:bidi="bn-IN"/>
              </w:rPr>
              <w:t>PowerClass.CA</w:t>
            </w:r>
            <w:r w:rsidRPr="002D3DFA">
              <w:rPr>
                <w:highlight w:val="lightGray"/>
                <w:lang w:bidi="bn-IN"/>
              </w:rPr>
              <w:t xml:space="preserve"> }</w:t>
            </w:r>
          </w:p>
          <w:p w:rsidR="002D3DFA" w:rsidRPr="002D3DFA" w:rsidRDefault="002D3DFA" w:rsidP="002D3DFA">
            <w:pPr>
              <w:keepLines/>
              <w:tabs>
                <w:tab w:val="center" w:pos="4536"/>
                <w:tab w:val="right" w:pos="9072"/>
              </w:tabs>
              <w:rPr>
                <w:highlight w:val="lightGray"/>
                <w:lang w:bidi="bn-IN"/>
              </w:rPr>
            </w:pPr>
            <w:r w:rsidRPr="002D3DFA">
              <w:rPr>
                <w:highlight w:val="lightGray"/>
                <w:lang w:bidi="bn-IN"/>
              </w:rPr>
              <w:t>Where</w:t>
            </w:r>
          </w:p>
          <w:p w:rsidR="002D3DFA" w:rsidRPr="002D3DFA" w:rsidRDefault="002D3DFA" w:rsidP="002D3DFA">
            <w:pPr>
              <w:ind w:left="284" w:hanging="284"/>
              <w:rPr>
                <w:highlight w:val="lightGray"/>
                <w:lang w:eastAsia="zh-CN" w:bidi="bn-IN"/>
              </w:rPr>
            </w:pPr>
            <w:r w:rsidRPr="002D3DFA">
              <w:rPr>
                <w:highlight w:val="lightGray"/>
                <w:lang w:bidi="bn-IN"/>
              </w:rPr>
              <w:t>-</w:t>
            </w:r>
            <w:r w:rsidRPr="002D3DFA">
              <w:rPr>
                <w:highlight w:val="lightGray"/>
                <w:lang w:bidi="bn-IN"/>
              </w:rPr>
              <w:tab/>
            </w:r>
            <w:proofErr w:type="spellStart"/>
            <w:r w:rsidRPr="002D3DFA">
              <w:rPr>
                <w:rFonts w:eastAsia="MS Mincho"/>
                <w:noProof/>
                <w:highlight w:val="lightGray"/>
                <w:lang w:eastAsia="x-none" w:bidi="bn-IN"/>
              </w:rPr>
              <w:t>p</w:t>
            </w:r>
            <w:r w:rsidRPr="002D3DFA">
              <w:rPr>
                <w:rFonts w:eastAsia="MS Mincho"/>
                <w:noProof/>
                <w:highlight w:val="lightGray"/>
                <w:vertAlign w:val="subscript"/>
                <w:lang w:eastAsia="x-none" w:bidi="bn-IN"/>
              </w:rPr>
              <w:t>CMAX_</w:t>
            </w:r>
            <w:r w:rsidRPr="002D3DFA">
              <w:rPr>
                <w:rFonts w:eastAsia="MS Mincho"/>
                <w:highlight w:val="lightGray"/>
                <w:vertAlign w:val="subscript"/>
                <w:lang w:eastAsia="zh-CN"/>
              </w:rPr>
              <w:t>L</w:t>
            </w:r>
            <w:proofErr w:type="spellEnd"/>
            <w:r w:rsidRPr="002D3DFA">
              <w:rPr>
                <w:highlight w:val="lightGray"/>
                <w:vertAlign w:val="subscript"/>
                <w:lang w:eastAsia="zh-CN" w:bidi="bn-IN"/>
              </w:rPr>
              <w:t xml:space="preserve">, Bi </w:t>
            </w:r>
            <w:r w:rsidRPr="002D3DFA">
              <w:rPr>
                <w:rFonts w:cs="Vrinda"/>
                <w:highlight w:val="lightGray"/>
                <w:lang w:eastAsia="zh-CN" w:bidi="bn-IN"/>
              </w:rPr>
              <w:t xml:space="preserve">is the linear values of </w:t>
            </w:r>
            <w:r w:rsidRPr="002D3DFA">
              <w:rPr>
                <w:highlight w:val="lightGray"/>
                <w:lang w:bidi="bn-IN"/>
              </w:rPr>
              <w:t>P</w:t>
            </w:r>
            <w:r w:rsidRPr="002D3DFA">
              <w:rPr>
                <w:highlight w:val="lightGray"/>
                <w:vertAlign w:val="subscript"/>
                <w:lang w:bidi="bn-IN"/>
              </w:rPr>
              <w:t xml:space="preserve">CMAX_L </w:t>
            </w:r>
            <w:r w:rsidRPr="002D3DFA">
              <w:rPr>
                <w:rFonts w:hint="eastAsia"/>
                <w:highlight w:val="lightGray"/>
                <w:lang w:eastAsia="zh-CN" w:bidi="bn-IN"/>
              </w:rPr>
              <w:t>specified</w:t>
            </w:r>
            <w:r w:rsidRPr="002D3DFA">
              <w:rPr>
                <w:highlight w:val="lightGray"/>
                <w:lang w:eastAsia="zh-CN" w:bidi="bn-IN"/>
              </w:rPr>
              <w:t xml:space="preserve"> for the specific operating band </w:t>
            </w:r>
            <w:r w:rsidRPr="002D3DFA">
              <w:rPr>
                <w:rFonts w:eastAsia="MS Mincho"/>
                <w:i/>
                <w:iCs/>
                <w:noProof/>
                <w:highlight w:val="lightGray"/>
                <w:lang w:val="sv-SE" w:eastAsia="x-none" w:bidi="bn-IN"/>
              </w:rPr>
              <w:t>B</w:t>
            </w:r>
            <w:r w:rsidRPr="002D3DFA">
              <w:rPr>
                <w:rFonts w:eastAsia="MS Mincho"/>
                <w:i/>
                <w:iCs/>
                <w:noProof/>
                <w:highlight w:val="lightGray"/>
                <w:vertAlign w:val="subscript"/>
                <w:lang w:val="sv-SE" w:eastAsia="x-none" w:bidi="bn-IN"/>
              </w:rPr>
              <w:t>i</w:t>
            </w:r>
            <w:r w:rsidRPr="002D3DFA">
              <w:rPr>
                <w:highlight w:val="lightGray"/>
                <w:lang w:bidi="bn-IN"/>
              </w:rPr>
              <w:t>.</w:t>
            </w:r>
          </w:p>
          <w:p w:rsidR="002D3DFA" w:rsidRPr="002D3DFA" w:rsidRDefault="002D3DFA" w:rsidP="00E87122">
            <w:pPr>
              <w:spacing w:after="0"/>
              <w:ind w:left="284" w:hanging="284"/>
              <w:rPr>
                <w:rFonts w:eastAsiaTheme="minorEastAsia"/>
                <w:highlight w:val="lightGray"/>
                <w:lang w:eastAsia="zh-CN" w:bidi="bn-IN"/>
              </w:rPr>
            </w:pPr>
            <w:r w:rsidRPr="002D3DFA">
              <w:rPr>
                <w:highlight w:val="lightGray"/>
                <w:lang w:eastAsia="zh-CN" w:bidi="bn-IN"/>
              </w:rPr>
              <w:t>-</w:t>
            </w:r>
            <w:r w:rsidRPr="002D3DFA">
              <w:rPr>
                <w:highlight w:val="lightGray"/>
                <w:lang w:bidi="bn-IN"/>
              </w:rPr>
              <w:tab/>
            </w:r>
            <w:r w:rsidRPr="002D3DFA">
              <w:rPr>
                <w:highlight w:val="lightGray"/>
                <w:lang w:eastAsia="zh-CN" w:bidi="bn-IN"/>
              </w:rPr>
              <w:t>The linear value</w:t>
            </w:r>
            <w:r w:rsidRPr="002D3DFA">
              <w:rPr>
                <w:highlight w:val="lightGray"/>
                <w:lang w:bidi="bn-IN"/>
              </w:rPr>
              <w:t xml:space="preserve"> of </w:t>
            </w:r>
            <w:r w:rsidRPr="00F451CE">
              <w:rPr>
                <w:color w:val="0066FF"/>
                <w:highlight w:val="lightGray"/>
                <w:lang w:bidi="bn-IN"/>
              </w:rPr>
              <w:t>P</w:t>
            </w:r>
            <w:r w:rsidRPr="00F451CE">
              <w:rPr>
                <w:color w:val="0066FF"/>
                <w:highlight w:val="lightGray"/>
                <w:vertAlign w:val="subscript"/>
                <w:lang w:bidi="bn-IN"/>
              </w:rPr>
              <w:t>CMAX_L</w:t>
            </w:r>
            <w:r w:rsidRPr="00F451CE">
              <w:rPr>
                <w:rFonts w:cs="Vrinda"/>
                <w:color w:val="0066FF"/>
                <w:highlight w:val="lightGray"/>
                <w:lang w:eastAsia="zh-CN" w:bidi="bn-IN"/>
              </w:rPr>
              <w:t xml:space="preserve"> </w:t>
            </w:r>
            <w:r w:rsidRPr="00F451CE">
              <w:rPr>
                <w:rFonts w:cs="Vrinda" w:hint="eastAsia"/>
                <w:color w:val="0066FF"/>
                <w:highlight w:val="lightGray"/>
                <w:lang w:eastAsia="zh-CN" w:bidi="bn-IN"/>
              </w:rPr>
              <w:t>specified for</w:t>
            </w:r>
            <w:r w:rsidRPr="00F451CE">
              <w:rPr>
                <w:color w:val="0066FF"/>
                <w:highlight w:val="lightGray"/>
                <w:lang w:eastAsia="zh-CN"/>
              </w:rPr>
              <w:t xml:space="preserve"> uplink </w:t>
            </w:r>
            <w:r w:rsidRPr="00F451CE">
              <w:rPr>
                <w:rFonts w:hint="eastAsia"/>
                <w:color w:val="0066FF"/>
                <w:highlight w:val="lightGray"/>
              </w:rPr>
              <w:t xml:space="preserve">intra-band </w:t>
            </w:r>
            <w:r w:rsidRPr="00F451CE">
              <w:rPr>
                <w:color w:val="0066FF"/>
                <w:highlight w:val="lightGray"/>
              </w:rPr>
              <w:t xml:space="preserve">contiguous </w:t>
            </w:r>
            <w:r w:rsidRPr="00F451CE">
              <w:rPr>
                <w:rFonts w:hint="eastAsia"/>
                <w:color w:val="0066FF"/>
                <w:highlight w:val="lightGray"/>
              </w:rPr>
              <w:t>carrier aggregation</w:t>
            </w:r>
            <w:r w:rsidRPr="00F451CE">
              <w:rPr>
                <w:rFonts w:hint="eastAsia"/>
                <w:color w:val="0066FF"/>
                <w:highlight w:val="lightGray"/>
                <w:lang w:eastAsia="zh-CN"/>
              </w:rPr>
              <w:t xml:space="preserve"> in</w:t>
            </w:r>
            <w:r w:rsidRPr="00F451CE">
              <w:rPr>
                <w:rFonts w:cs="Vrinda" w:hint="eastAsia"/>
                <w:color w:val="0066FF"/>
                <w:highlight w:val="lightGray"/>
                <w:lang w:eastAsia="zh-CN" w:bidi="bn-IN"/>
              </w:rPr>
              <w:t xml:space="preserve"> </w:t>
            </w:r>
            <w:r w:rsidRPr="00F451CE">
              <w:rPr>
                <w:color w:val="0066FF"/>
                <w:highlight w:val="lightGray"/>
                <w:lang w:bidi="bn-IN"/>
              </w:rPr>
              <w:t>subclause 6.2A.</w:t>
            </w:r>
            <w:r w:rsidRPr="00F451CE">
              <w:rPr>
                <w:color w:val="0066FF"/>
                <w:highlight w:val="lightGray"/>
                <w:lang w:eastAsia="zh-CN" w:bidi="bn-IN"/>
              </w:rPr>
              <w:t>4.1.1</w:t>
            </w:r>
            <w:r w:rsidRPr="00F451CE">
              <w:rPr>
                <w:rFonts w:hint="eastAsia"/>
                <w:color w:val="0066FF"/>
                <w:highlight w:val="lightGray"/>
                <w:lang w:eastAsia="zh-CN" w:bidi="bn-IN"/>
              </w:rPr>
              <w:t xml:space="preserve"> applies for operating band supporting two </w:t>
            </w:r>
            <w:r w:rsidRPr="00F451CE">
              <w:rPr>
                <w:color w:val="0066FF"/>
                <w:highlight w:val="lightGray"/>
                <w:lang w:eastAsia="zh-CN" w:bidi="bn-IN"/>
              </w:rPr>
              <w:t xml:space="preserve">contiguous </w:t>
            </w:r>
            <w:r w:rsidRPr="00F451CE">
              <w:rPr>
                <w:rFonts w:hint="eastAsia"/>
                <w:color w:val="0066FF"/>
                <w:highlight w:val="lightGray"/>
                <w:lang w:eastAsia="zh-CN" w:bidi="bn-IN"/>
              </w:rPr>
              <w:t xml:space="preserve">serving </w:t>
            </w:r>
            <w:r w:rsidRPr="00F451CE">
              <w:rPr>
                <w:color w:val="0066FF"/>
                <w:highlight w:val="lightGray"/>
                <w:lang w:eastAsia="zh-CN" w:bidi="bn-IN"/>
              </w:rPr>
              <w:t xml:space="preserve">cells, designated by its band index </w:t>
            </w:r>
            <w:r w:rsidRPr="00F451CE">
              <w:rPr>
                <w:rFonts w:eastAsia="MS Mincho"/>
                <w:i/>
                <w:iCs/>
                <w:noProof/>
                <w:color w:val="0066FF"/>
                <w:highlight w:val="lightGray"/>
                <w:lang w:val="sv-SE" w:eastAsia="x-none" w:bidi="bn-IN"/>
              </w:rPr>
              <w:t>B</w:t>
            </w:r>
            <w:r w:rsidRPr="00F451CE">
              <w:rPr>
                <w:rFonts w:eastAsia="MS Mincho"/>
                <w:i/>
                <w:iCs/>
                <w:noProof/>
                <w:color w:val="0066FF"/>
                <w:highlight w:val="lightGray"/>
                <w:vertAlign w:val="subscript"/>
                <w:lang w:val="sv-SE" w:eastAsia="x-none" w:bidi="bn-IN"/>
              </w:rPr>
              <w:t>i</w:t>
            </w:r>
            <w:r w:rsidRPr="00F451CE">
              <w:rPr>
                <w:color w:val="0066FF"/>
                <w:highlight w:val="lightGray"/>
                <w:lang w:eastAsia="zh-CN" w:bidi="bn-IN"/>
              </w:rPr>
              <w:t xml:space="preserve">. </w:t>
            </w:r>
            <w:r w:rsidRPr="002D3DFA">
              <w:rPr>
                <w:highlight w:val="lightGray"/>
                <w:lang w:eastAsia="zh-CN" w:bidi="bn-IN"/>
              </w:rPr>
              <w:t xml:space="preserve">The linear value of </w:t>
            </w:r>
            <w:r w:rsidRPr="002D3DFA">
              <w:rPr>
                <w:highlight w:val="lightGray"/>
                <w:lang w:bidi="bn-IN"/>
              </w:rPr>
              <w:t>P</w:t>
            </w:r>
            <w:r w:rsidRPr="002D3DFA">
              <w:rPr>
                <w:highlight w:val="lightGray"/>
                <w:vertAlign w:val="subscript"/>
                <w:lang w:bidi="bn-IN"/>
              </w:rPr>
              <w:t>CMAX_L</w:t>
            </w:r>
            <w:r w:rsidRPr="002D3DFA">
              <w:rPr>
                <w:rFonts w:eastAsia="MS Mincho"/>
                <w:highlight w:val="lightGray"/>
                <w:vertAlign w:val="subscript"/>
                <w:lang w:eastAsia="zh-CN"/>
              </w:rPr>
              <w:t xml:space="preserve"> </w:t>
            </w:r>
            <w:r w:rsidRPr="002D3DFA">
              <w:rPr>
                <w:rFonts w:hint="eastAsia"/>
                <w:highlight w:val="lightGray"/>
                <w:lang w:eastAsia="zh-CN" w:bidi="bn-IN"/>
              </w:rPr>
              <w:t xml:space="preserve">specified for single carrier </w:t>
            </w:r>
            <w:r w:rsidRPr="002D3DFA">
              <w:rPr>
                <w:highlight w:val="lightGray"/>
                <w:lang w:bidi="bn-IN"/>
              </w:rPr>
              <w:t>in subclause 6.2.</w:t>
            </w:r>
            <w:r w:rsidRPr="002D3DFA">
              <w:rPr>
                <w:highlight w:val="lightGray"/>
                <w:lang w:eastAsia="zh-CN" w:bidi="bn-IN"/>
              </w:rPr>
              <w:t>4</w:t>
            </w:r>
            <w:r w:rsidRPr="002D3DFA">
              <w:rPr>
                <w:rFonts w:hint="eastAsia"/>
                <w:highlight w:val="lightGray"/>
                <w:lang w:eastAsia="zh-CN" w:bidi="bn-IN"/>
              </w:rPr>
              <w:t xml:space="preserve"> applies for </w:t>
            </w:r>
            <w:r w:rsidRPr="002D3DFA">
              <w:rPr>
                <w:rFonts w:cs="Vrinda" w:hint="eastAsia"/>
                <w:highlight w:val="lightGray"/>
                <w:lang w:eastAsia="zh-CN" w:bidi="bn-IN"/>
              </w:rPr>
              <w:t xml:space="preserve">operating band </w:t>
            </w:r>
            <w:r w:rsidRPr="002D3DFA">
              <w:rPr>
                <w:rFonts w:eastAsia="MS Mincho"/>
                <w:i/>
                <w:iCs/>
                <w:noProof/>
                <w:highlight w:val="lightGray"/>
                <w:lang w:val="sv-SE" w:eastAsia="x-none" w:bidi="bn-IN"/>
              </w:rPr>
              <w:t>B</w:t>
            </w:r>
            <w:r w:rsidRPr="002D3DFA">
              <w:rPr>
                <w:rFonts w:eastAsia="MS Mincho"/>
                <w:i/>
                <w:iCs/>
                <w:noProof/>
                <w:highlight w:val="lightGray"/>
                <w:vertAlign w:val="subscript"/>
                <w:lang w:val="sv-SE" w:eastAsia="x-none" w:bidi="bn-IN"/>
              </w:rPr>
              <w:t>j</w:t>
            </w:r>
            <w:r w:rsidRPr="002D3DFA">
              <w:rPr>
                <w:highlight w:val="lightGray"/>
                <w:lang w:eastAsia="zh-CN" w:bidi="bn-IN"/>
              </w:rPr>
              <w:t xml:space="preserve"> </w:t>
            </w:r>
            <w:r w:rsidRPr="002D3DFA">
              <w:rPr>
                <w:rFonts w:cs="Vrinda" w:hint="eastAsia"/>
                <w:highlight w:val="lightGray"/>
                <w:lang w:eastAsia="zh-CN" w:bidi="bn-IN"/>
              </w:rPr>
              <w:t>supporting one serving cell</w:t>
            </w:r>
            <w:r w:rsidRPr="002D3DFA">
              <w:rPr>
                <w:rFonts w:hint="eastAsia"/>
                <w:highlight w:val="lightGray"/>
                <w:lang w:eastAsia="zh-CN" w:bidi="bn-IN"/>
              </w:rPr>
              <w:t>.</w:t>
            </w:r>
            <w:r w:rsidRPr="002D3DFA">
              <w:rPr>
                <w:highlight w:val="lightGray"/>
                <w:lang w:eastAsia="zh-CN" w:bidi="bn-IN"/>
              </w:rPr>
              <w:t xml:space="preserve"> </w:t>
            </w:r>
          </w:p>
        </w:tc>
      </w:tr>
    </w:tbl>
    <w:p w:rsidR="002D3DFA" w:rsidRDefault="002D3DFA" w:rsidP="00CE2CFD">
      <w:pPr>
        <w:spacing w:after="0"/>
        <w:rPr>
          <w:rFonts w:eastAsia="等线"/>
          <w:lang w:eastAsia="zh-CN"/>
        </w:rPr>
      </w:pPr>
    </w:p>
    <w:p w:rsidR="0007458E" w:rsidRPr="0007458E" w:rsidRDefault="0007458E" w:rsidP="0007458E">
      <w:pPr>
        <w:spacing w:after="0" w:line="276" w:lineRule="auto"/>
        <w:jc w:val="center"/>
        <w:rPr>
          <w:rFonts w:eastAsia="等线"/>
          <w:lang w:eastAsia="zh-CN"/>
        </w:rPr>
      </w:pPr>
      <w:r>
        <w:rPr>
          <w:rFonts w:eastAsia="等线" w:hint="eastAsia"/>
          <w:lang w:eastAsia="zh-CN"/>
        </w:rPr>
        <w:t>T</w:t>
      </w:r>
      <w:r>
        <w:rPr>
          <w:rFonts w:eastAsia="等线"/>
          <w:lang w:eastAsia="zh-CN"/>
        </w:rPr>
        <w:t xml:space="preserve">able 3 </w:t>
      </w:r>
      <w:proofErr w:type="spellStart"/>
      <w:r>
        <w:rPr>
          <w:rFonts w:eastAsia="等线"/>
          <w:lang w:eastAsia="zh-CN"/>
        </w:rPr>
        <w:t>Pcmax</w:t>
      </w:r>
      <w:proofErr w:type="spellEnd"/>
      <w:r>
        <w:rPr>
          <w:rFonts w:eastAsia="等线"/>
          <w:lang w:eastAsia="zh-CN"/>
        </w:rPr>
        <w:t xml:space="preserve"> of intra band UL CA where </w:t>
      </w:r>
      <w:proofErr w:type="spellStart"/>
      <w:r w:rsidRPr="005A5229">
        <w:rPr>
          <w:rFonts w:eastAsia="等线"/>
          <w:i/>
          <w:lang w:eastAsia="zh-CN"/>
        </w:rPr>
        <w:t>powerClass</w:t>
      </w:r>
      <w:proofErr w:type="spellEnd"/>
      <w:r>
        <w:rPr>
          <w:rFonts w:eastAsia="等线"/>
          <w:lang w:eastAsia="zh-CN"/>
        </w:rPr>
        <w:t xml:space="preserve"> IE will take effect</w:t>
      </w:r>
    </w:p>
    <w:tbl>
      <w:tblPr>
        <w:tblStyle w:val="af8"/>
        <w:tblW w:w="0" w:type="auto"/>
        <w:tblLook w:val="04A0" w:firstRow="1" w:lastRow="0" w:firstColumn="1" w:lastColumn="0" w:noHBand="0" w:noVBand="1"/>
      </w:tblPr>
      <w:tblGrid>
        <w:gridCol w:w="9631"/>
      </w:tblGrid>
      <w:tr w:rsidR="00C4572A" w:rsidTr="00C4572A">
        <w:tc>
          <w:tcPr>
            <w:tcW w:w="9631" w:type="dxa"/>
          </w:tcPr>
          <w:p w:rsidR="00C4572A" w:rsidRPr="00A1115A" w:rsidRDefault="00C4572A" w:rsidP="00C4572A">
            <w:r w:rsidRPr="00A1115A">
              <w:t>F</w:t>
            </w:r>
            <w:r w:rsidRPr="00A1115A">
              <w:rPr>
                <w:rFonts w:hint="eastAsia"/>
              </w:rPr>
              <w:t xml:space="preserve">or </w:t>
            </w:r>
            <w:r w:rsidRPr="00F451CE">
              <w:rPr>
                <w:rFonts w:eastAsia="宋体"/>
                <w:color w:val="0066FF"/>
                <w:highlight w:val="lightGray"/>
                <w:lang w:eastAsia="zh-CN"/>
              </w:rPr>
              <w:t xml:space="preserve">uplink </w:t>
            </w:r>
            <w:r w:rsidRPr="00F451CE">
              <w:rPr>
                <w:rFonts w:hint="eastAsia"/>
                <w:color w:val="0066FF"/>
                <w:highlight w:val="lightGray"/>
              </w:rPr>
              <w:t xml:space="preserve">intra-band </w:t>
            </w:r>
            <w:r w:rsidRPr="00F451CE">
              <w:rPr>
                <w:color w:val="0066FF"/>
                <w:highlight w:val="lightGray"/>
              </w:rPr>
              <w:t xml:space="preserve">contiguous </w:t>
            </w:r>
            <w:r w:rsidRPr="00F451CE">
              <w:rPr>
                <w:rFonts w:hint="eastAsia"/>
                <w:color w:val="0066FF"/>
                <w:highlight w:val="lightGray"/>
              </w:rPr>
              <w:t>carrier aggregation</w:t>
            </w:r>
            <w:r w:rsidRPr="00A1115A">
              <w:t xml:space="preserve"> when same slot pattern is used in all aggregated serving cells</w:t>
            </w:r>
            <w:r w:rsidRPr="00A1115A">
              <w:rPr>
                <w:rFonts w:hint="eastAsia"/>
              </w:rPr>
              <w:t xml:space="preserve">, </w:t>
            </w:r>
          </w:p>
          <w:p w:rsidR="00C4572A" w:rsidRPr="00A1115A" w:rsidRDefault="00C4572A" w:rsidP="00C4572A">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665803">
              <w:rPr>
                <w:noProof w:val="0"/>
                <w:highlight w:val="lightGray"/>
                <w:lang w:bidi="bn-IN"/>
              </w:rPr>
              <w:t>P</w:t>
            </w:r>
            <w:r w:rsidRPr="00665803">
              <w:rPr>
                <w:noProof w:val="0"/>
                <w:highlight w:val="lightGray"/>
                <w:vertAlign w:val="subscript"/>
                <w:lang w:bidi="bn-IN"/>
              </w:rPr>
              <w:t>PowerClass,CA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宋体"/>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rsidR="00C4572A" w:rsidRPr="00A1115A" w:rsidRDefault="00C4572A" w:rsidP="00C4572A">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w:t>
            </w:r>
            <w:r w:rsidR="00E12A50">
              <w:rPr>
                <w:rFonts w:cs="Vrinda"/>
                <w:noProof w:val="0"/>
                <w:lang w:bidi="bn-IN"/>
              </w:rPr>
              <w:t xml:space="preserve"> </w:t>
            </w:r>
            <w:proofErr w:type="spellStart"/>
            <w:r w:rsidRPr="00665803">
              <w:rPr>
                <w:rFonts w:cs="Vrinda"/>
                <w:noProof w:val="0"/>
                <w:highlight w:val="lightGray"/>
                <w:lang w:bidi="bn-IN"/>
              </w:rPr>
              <w:t>P</w:t>
            </w:r>
            <w:r w:rsidRPr="00665803">
              <w:rPr>
                <w:rFonts w:cs="Vrinda"/>
                <w:noProof w:val="0"/>
                <w:highlight w:val="lightGray"/>
                <w:vertAlign w:val="subscript"/>
                <w:lang w:bidi="bn-IN"/>
              </w:rPr>
              <w:t>PowerClass,CA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rsidR="00C4572A" w:rsidRPr="00A1115A" w:rsidRDefault="00C4572A" w:rsidP="0007458E">
            <w:pPr>
              <w:spacing w:after="0"/>
            </w:pPr>
            <w:r w:rsidRPr="00A1115A">
              <w:lastRenderedPageBreak/>
              <w:t>w</w:t>
            </w:r>
            <w:r w:rsidRPr="00A1115A">
              <w:rPr>
                <w:rFonts w:hint="eastAsia"/>
              </w:rPr>
              <w:t xml:space="preserve">here </w:t>
            </w:r>
          </w:p>
          <w:p w:rsidR="00C4572A" w:rsidRDefault="00C4572A" w:rsidP="0007458E">
            <w:pPr>
              <w:pStyle w:val="B1"/>
              <w:spacing w:after="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rsidR="00C4572A" w:rsidRPr="00C4572A" w:rsidRDefault="00C4572A" w:rsidP="00C4572A">
            <w:pPr>
              <w:pStyle w:val="B1"/>
              <w:spacing w:after="0"/>
            </w:pPr>
            <w:r w:rsidRPr="00A1115A">
              <w:rPr>
                <w:lang w:bidi="bn-IN"/>
              </w:rPr>
              <w:t>-</w:t>
            </w:r>
            <w:r w:rsidRPr="00A1115A">
              <w:rPr>
                <w:lang w:bidi="bn-IN"/>
              </w:rPr>
              <w:tab/>
            </w:r>
            <w:proofErr w:type="spellStart"/>
            <w:proofErr w:type="gramStart"/>
            <w:r w:rsidRPr="00F451CE">
              <w:rPr>
                <w:color w:val="0066FF"/>
                <w:highlight w:val="lightGray"/>
                <w:lang w:bidi="bn-IN"/>
              </w:rPr>
              <w:t>P</w:t>
            </w:r>
            <w:r w:rsidRPr="00F451CE">
              <w:rPr>
                <w:color w:val="0066FF"/>
                <w:highlight w:val="lightGray"/>
                <w:vertAlign w:val="subscript"/>
                <w:lang w:bidi="bn-IN"/>
              </w:rPr>
              <w:t>PowerClass,CA</w:t>
            </w:r>
            <w:proofErr w:type="spellEnd"/>
            <w:proofErr w:type="gramEnd"/>
            <w:r w:rsidRPr="00F451CE">
              <w:rPr>
                <w:color w:val="0066FF"/>
                <w:highlight w:val="lightGray"/>
                <w:lang w:bidi="bn-IN"/>
              </w:rPr>
              <w:t xml:space="preserve"> is the maximum UE power specified in Table 6.2A.1.1-1</w:t>
            </w:r>
            <w:r w:rsidRPr="00A74C68">
              <w:rPr>
                <w:lang w:bidi="bn-IN"/>
              </w:rPr>
              <w:t xml:space="preserve"> </w:t>
            </w:r>
            <w:r w:rsidRPr="00A1115A">
              <w:rPr>
                <w:lang w:bidi="bn-IN"/>
              </w:rPr>
              <w:t>without taking into account the tolerance</w:t>
            </w:r>
            <w:r w:rsidRPr="00A1115A">
              <w:t>;</w:t>
            </w:r>
          </w:p>
        </w:tc>
      </w:tr>
    </w:tbl>
    <w:p w:rsidR="00C4572A" w:rsidRDefault="00C4572A" w:rsidP="00CE2CFD">
      <w:pPr>
        <w:spacing w:after="0"/>
        <w:rPr>
          <w:rFonts w:eastAsia="等线"/>
          <w:lang w:eastAsia="zh-CN"/>
        </w:rPr>
      </w:pPr>
    </w:p>
    <w:p w:rsidR="00ED1E32" w:rsidRDefault="00ED1E32" w:rsidP="00ED1E32">
      <w:pPr>
        <w:spacing w:after="0"/>
        <w:rPr>
          <w:rFonts w:eastAsia="等线"/>
          <w:lang w:eastAsia="zh-CN"/>
        </w:rPr>
      </w:pPr>
      <w:r>
        <w:rPr>
          <w:rFonts w:eastAsia="等线" w:hint="eastAsia"/>
          <w:lang w:eastAsia="zh-CN"/>
        </w:rPr>
        <w:t>F</w:t>
      </w:r>
      <w:r>
        <w:rPr>
          <w:rFonts w:eastAsia="等线"/>
          <w:lang w:eastAsia="zh-CN"/>
        </w:rPr>
        <w:t>rom above, it is more nature to apply the</w:t>
      </w:r>
      <w:r w:rsidRPr="0024138B">
        <w:rPr>
          <w:rFonts w:eastAsia="等线"/>
          <w:lang w:eastAsia="zh-CN"/>
        </w:rPr>
        <w:t xml:space="preserve"> </w:t>
      </w:r>
      <w:r>
        <w:rPr>
          <w:rFonts w:eastAsiaTheme="minorEastAsia"/>
          <w:bCs/>
          <w:iCs/>
          <w:lang w:eastAsia="zh-CN"/>
        </w:rPr>
        <w:t>power class of intra-band UL CA to determine the power capability of intra-band UL CA under inter-band combination.</w:t>
      </w:r>
    </w:p>
    <w:p w:rsidR="00ED1E32" w:rsidRPr="00ED1E32" w:rsidRDefault="00ED1E32" w:rsidP="00CE2CFD">
      <w:pPr>
        <w:spacing w:after="0"/>
        <w:rPr>
          <w:rFonts w:eastAsia="等线"/>
          <w:lang w:eastAsia="zh-CN"/>
        </w:rPr>
      </w:pPr>
    </w:p>
    <w:p w:rsidR="00540D31" w:rsidRPr="0060584E" w:rsidRDefault="00540D31" w:rsidP="00540D31">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701C95">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00B0543F">
        <w:rPr>
          <w:rFonts w:eastAsia="等线"/>
          <w:b/>
          <w:lang w:val="en-US" w:eastAsia="zh-CN"/>
        </w:rPr>
        <w:t>I</w:t>
      </w:r>
      <w:r w:rsidR="00B0543F" w:rsidRPr="00B0543F">
        <w:rPr>
          <w:rFonts w:eastAsia="等线"/>
          <w:b/>
          <w:lang w:val="en-US" w:eastAsia="zh-CN"/>
        </w:rPr>
        <w:t xml:space="preserve">t is more nature to apply the power class of intra-band UL CA to determine the power capability of </w:t>
      </w:r>
      <w:proofErr w:type="spellStart"/>
      <w:r w:rsidR="00B0543F" w:rsidRPr="00B0543F">
        <w:rPr>
          <w:rFonts w:eastAsia="等线"/>
          <w:b/>
          <w:lang w:val="en-US" w:eastAsia="zh-CN"/>
        </w:rPr>
        <w:t>intra</w:t>
      </w:r>
      <w:r w:rsidR="00312A31">
        <w:rPr>
          <w:rFonts w:eastAsia="等线"/>
          <w:b/>
          <w:lang w:val="en-US" w:eastAsia="zh-CN"/>
        </w:rPr>
        <w:t>+</w:t>
      </w:r>
      <w:r w:rsidR="00B0543F" w:rsidRPr="00B0543F">
        <w:rPr>
          <w:rFonts w:eastAsia="等线"/>
          <w:b/>
          <w:lang w:val="en-US" w:eastAsia="zh-CN"/>
        </w:rPr>
        <w:t>inter</w:t>
      </w:r>
      <w:proofErr w:type="spellEnd"/>
      <w:r w:rsidR="00312A31">
        <w:rPr>
          <w:rFonts w:eastAsia="等线"/>
          <w:b/>
          <w:lang w:val="en-US" w:eastAsia="zh-CN"/>
        </w:rPr>
        <w:t xml:space="preserve"> </w:t>
      </w:r>
      <w:r w:rsidR="00B0543F" w:rsidRPr="00B0543F">
        <w:rPr>
          <w:rFonts w:eastAsia="等线"/>
          <w:b/>
          <w:lang w:val="en-US" w:eastAsia="zh-CN"/>
        </w:rPr>
        <w:t>band combination</w:t>
      </w:r>
      <w:r w:rsidR="00B0543F">
        <w:rPr>
          <w:rFonts w:eastAsia="等线"/>
          <w:b/>
          <w:lang w:val="en-US" w:eastAsia="zh-CN"/>
        </w:rPr>
        <w:t xml:space="preserve"> and this is also what specified in </w:t>
      </w:r>
      <w:r w:rsidR="00C67183">
        <w:rPr>
          <w:rFonts w:eastAsia="等线"/>
          <w:b/>
          <w:lang w:val="en-US" w:eastAsia="zh-CN"/>
        </w:rPr>
        <w:t>current spec</w:t>
      </w:r>
      <w:r w:rsidRPr="00540D31">
        <w:rPr>
          <w:rFonts w:eastAsia="等线"/>
          <w:b/>
          <w:sz w:val="21"/>
          <w:lang w:eastAsia="zh-CN"/>
        </w:rPr>
        <w:t>.</w:t>
      </w:r>
    </w:p>
    <w:p w:rsidR="002D3DFA" w:rsidRDefault="002D3DFA" w:rsidP="00CE2CFD">
      <w:pPr>
        <w:spacing w:after="0"/>
        <w:rPr>
          <w:rFonts w:eastAsia="等线"/>
          <w:lang w:eastAsia="zh-CN"/>
        </w:rPr>
      </w:pPr>
    </w:p>
    <w:p w:rsidR="007F7215" w:rsidRDefault="007F7215" w:rsidP="007F7215">
      <w:pPr>
        <w:spacing w:after="0" w:line="276" w:lineRule="auto"/>
        <w:rPr>
          <w:rFonts w:eastAsia="等线"/>
          <w:lang w:eastAsia="zh-CN"/>
        </w:rPr>
      </w:pPr>
      <w:r>
        <w:rPr>
          <w:rFonts w:eastAsia="等线"/>
          <w:lang w:eastAsia="zh-CN"/>
        </w:rPr>
        <w:t xml:space="preserve">For the issues identified in [7], i.e. the </w:t>
      </w:r>
      <w:proofErr w:type="spellStart"/>
      <w:r w:rsidRPr="005A5229">
        <w:rPr>
          <w:rFonts w:eastAsia="等线"/>
          <w:i/>
          <w:lang w:eastAsia="zh-CN"/>
        </w:rPr>
        <w:t>powerClass</w:t>
      </w:r>
      <w:proofErr w:type="spellEnd"/>
      <w:r w:rsidRPr="005A5229">
        <w:rPr>
          <w:rFonts w:eastAsia="等线"/>
          <w:lang w:eastAsia="zh-CN"/>
        </w:rPr>
        <w:t xml:space="preserve"> </w:t>
      </w:r>
      <w:r>
        <w:rPr>
          <w:rFonts w:eastAsia="等线"/>
          <w:lang w:eastAsia="zh-CN"/>
        </w:rPr>
        <w:t>is an optional capability and may not be reported for UL CA_n41C. From the capability reporting perspective, the power class capability for CA_n41C need</w:t>
      </w:r>
      <w:r w:rsidR="001A0C0F">
        <w:rPr>
          <w:rFonts w:eastAsia="等线"/>
          <w:lang w:eastAsia="zh-CN"/>
        </w:rPr>
        <w:t>s</w:t>
      </w:r>
      <w:r>
        <w:rPr>
          <w:rFonts w:eastAsia="等线"/>
          <w:lang w:eastAsia="zh-CN"/>
        </w:rPr>
        <w:t xml:space="preserve"> to be reported if it is different from parent BC power class, and it can be skipped if it is same as parent BC power class. Therefore, no matter from direct reporting or inherited from the parent BC power class reporting the power class for UL CA_n41C </w:t>
      </w:r>
      <w:r w:rsidR="00F661AF">
        <w:rPr>
          <w:rFonts w:eastAsia="等线"/>
          <w:lang w:eastAsia="zh-CN"/>
        </w:rPr>
        <w:t>with certain DL configuration should be</w:t>
      </w:r>
      <w:r>
        <w:rPr>
          <w:rFonts w:eastAsia="等线"/>
          <w:lang w:eastAsia="zh-CN"/>
        </w:rPr>
        <w:t xml:space="preserve"> clear.</w:t>
      </w:r>
    </w:p>
    <w:p w:rsidR="001D24D3" w:rsidRDefault="001D24D3" w:rsidP="0056280B">
      <w:pPr>
        <w:spacing w:after="0" w:line="276" w:lineRule="auto"/>
        <w:rPr>
          <w:rFonts w:eastAsia="等线"/>
          <w:lang w:eastAsia="zh-CN"/>
        </w:rPr>
      </w:pPr>
    </w:p>
    <w:p w:rsidR="00291000" w:rsidRPr="0060584E" w:rsidRDefault="00291000" w:rsidP="00291000">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For the intra-band UL CA</w:t>
      </w:r>
      <w:r w:rsidRPr="000A3E1B">
        <w:rPr>
          <w:rFonts w:eastAsia="等线"/>
          <w:b/>
          <w:lang w:eastAsia="zh-CN"/>
        </w:rPr>
        <w:t xml:space="preserve">, </w:t>
      </w:r>
      <w:r>
        <w:rPr>
          <w:rFonts w:eastAsia="等线"/>
          <w:b/>
          <w:lang w:eastAsia="zh-CN"/>
        </w:rPr>
        <w:t xml:space="preserve">as long as the DL CA configuration is fixed, </w:t>
      </w:r>
      <w:r w:rsidRPr="000A3E1B">
        <w:rPr>
          <w:rFonts w:eastAsia="等线"/>
          <w:b/>
          <w:lang w:eastAsia="zh-CN"/>
        </w:rPr>
        <w:t xml:space="preserve">the applicable power capability </w:t>
      </w:r>
      <w:r>
        <w:rPr>
          <w:rFonts w:eastAsia="等线"/>
          <w:b/>
          <w:lang w:eastAsia="zh-CN"/>
        </w:rPr>
        <w:t>is</w:t>
      </w:r>
      <w:r w:rsidRPr="000A3E1B">
        <w:rPr>
          <w:rFonts w:eastAsia="等线"/>
          <w:b/>
          <w:lang w:eastAsia="zh-CN"/>
        </w:rPr>
        <w:t xml:space="preserve"> clear no matter it is reported via </w:t>
      </w:r>
      <w:proofErr w:type="spellStart"/>
      <w:r w:rsidRPr="000A3E1B">
        <w:rPr>
          <w:rFonts w:eastAsia="等线"/>
          <w:b/>
          <w:i/>
          <w:lang w:eastAsia="zh-CN"/>
        </w:rPr>
        <w:t>powerClass</w:t>
      </w:r>
      <w:proofErr w:type="spellEnd"/>
      <w:r w:rsidRPr="000A3E1B">
        <w:rPr>
          <w:rFonts w:eastAsia="等线"/>
          <w:b/>
          <w:lang w:eastAsia="zh-CN"/>
        </w:rPr>
        <w:t xml:space="preserve"> IE or inherited from parent BC power class</w:t>
      </w:r>
      <w:r w:rsidRPr="000A3E1B">
        <w:rPr>
          <w:rFonts w:eastAsiaTheme="minorEastAsia"/>
          <w:b/>
          <w:bCs/>
          <w:iCs/>
          <w:lang w:eastAsia="zh-CN"/>
        </w:rPr>
        <w:t>.</w:t>
      </w:r>
    </w:p>
    <w:p w:rsidR="00291000" w:rsidRPr="00291000" w:rsidRDefault="00291000" w:rsidP="0056280B">
      <w:pPr>
        <w:spacing w:after="0" w:line="276" w:lineRule="auto"/>
        <w:rPr>
          <w:rFonts w:eastAsia="等线"/>
          <w:lang w:eastAsia="zh-CN"/>
        </w:rPr>
      </w:pPr>
    </w:p>
    <w:p w:rsidR="00D60F99" w:rsidRDefault="00F661AF" w:rsidP="0056280B">
      <w:pPr>
        <w:spacing w:after="0" w:line="276" w:lineRule="auto"/>
        <w:rPr>
          <w:rFonts w:eastAsia="等线"/>
          <w:lang w:eastAsia="zh-CN"/>
        </w:rPr>
      </w:pPr>
      <w:r>
        <w:rPr>
          <w:rFonts w:eastAsia="等线"/>
          <w:lang w:eastAsia="zh-CN"/>
        </w:rPr>
        <w:t>However, o</w:t>
      </w:r>
      <w:r w:rsidR="00E762A0">
        <w:rPr>
          <w:rFonts w:eastAsia="等线"/>
          <w:lang w:eastAsia="zh-CN"/>
        </w:rPr>
        <w:t>ne possible issue is</w:t>
      </w:r>
      <w:r w:rsidR="00D60F99">
        <w:rPr>
          <w:rFonts w:eastAsia="等线"/>
          <w:lang w:eastAsia="zh-CN"/>
        </w:rPr>
        <w:t xml:space="preserve"> that </w:t>
      </w:r>
      <w:r w:rsidR="00312A31">
        <w:rPr>
          <w:rFonts w:eastAsia="等线"/>
          <w:lang w:eastAsia="zh-CN"/>
        </w:rPr>
        <w:t>if</w:t>
      </w:r>
      <w:r w:rsidR="0056280B">
        <w:rPr>
          <w:rFonts w:eastAsia="等线"/>
          <w:lang w:eastAsia="zh-CN"/>
        </w:rPr>
        <w:t xml:space="preserve"> the UL CA_n41C power capability </w:t>
      </w:r>
      <w:r w:rsidR="00E762A0">
        <w:rPr>
          <w:rFonts w:eastAsia="等线"/>
          <w:lang w:eastAsia="zh-CN"/>
        </w:rPr>
        <w:t xml:space="preserve">is </w:t>
      </w:r>
      <w:r w:rsidR="0056280B">
        <w:rPr>
          <w:rFonts w:eastAsia="等线"/>
          <w:lang w:eastAsia="zh-CN"/>
        </w:rPr>
        <w:t>different</w:t>
      </w:r>
      <w:r w:rsidR="00E762A0" w:rsidRPr="00E762A0">
        <w:rPr>
          <w:rFonts w:eastAsia="等线"/>
          <w:lang w:eastAsia="zh-CN"/>
        </w:rPr>
        <w:t xml:space="preserve"> </w:t>
      </w:r>
      <w:r w:rsidR="00E762A0">
        <w:rPr>
          <w:rFonts w:eastAsia="等线"/>
          <w:lang w:eastAsia="zh-CN"/>
        </w:rPr>
        <w:t>when the DL band combination is changed</w:t>
      </w:r>
      <w:r w:rsidR="00064CD6">
        <w:rPr>
          <w:rFonts w:eastAsia="等线"/>
          <w:lang w:eastAsia="zh-CN"/>
        </w:rPr>
        <w:t>, then</w:t>
      </w:r>
      <w:r w:rsidR="00064CD6" w:rsidRPr="00064CD6">
        <w:rPr>
          <w:rFonts w:eastAsia="等线"/>
          <w:lang w:eastAsia="zh-CN"/>
        </w:rPr>
        <w:t xml:space="preserve"> </w:t>
      </w:r>
      <w:r w:rsidR="00064CD6">
        <w:rPr>
          <w:rFonts w:eastAsia="等线"/>
          <w:lang w:eastAsia="zh-CN"/>
        </w:rPr>
        <w:t xml:space="preserve">this may lead to </w:t>
      </w:r>
      <w:r w:rsidR="00E762A0">
        <w:rPr>
          <w:rFonts w:eastAsia="等线"/>
          <w:lang w:eastAsia="zh-CN"/>
        </w:rPr>
        <w:t xml:space="preserve">the question of which DL band combination should be used to </w:t>
      </w:r>
      <w:r w:rsidR="00064CD6">
        <w:rPr>
          <w:rFonts w:eastAsia="等线"/>
          <w:lang w:eastAsia="zh-CN"/>
        </w:rPr>
        <w:t>determin</w:t>
      </w:r>
      <w:r w:rsidR="00E762A0">
        <w:rPr>
          <w:rFonts w:eastAsia="等线"/>
          <w:lang w:eastAsia="zh-CN"/>
        </w:rPr>
        <w:t>e the</w:t>
      </w:r>
      <w:r w:rsidR="00064CD6">
        <w:rPr>
          <w:rFonts w:eastAsia="等线"/>
          <w:lang w:eastAsia="zh-CN"/>
        </w:rPr>
        <w:t xml:space="preserve"> </w:t>
      </w:r>
      <w:r w:rsidR="00D60F99">
        <w:rPr>
          <w:rFonts w:eastAsia="等线"/>
          <w:lang w:eastAsia="zh-CN"/>
        </w:rPr>
        <w:t>n41C power capability</w:t>
      </w:r>
      <w:r w:rsidR="00E762A0">
        <w:rPr>
          <w:rFonts w:eastAsia="等线"/>
          <w:lang w:eastAsia="zh-CN"/>
        </w:rPr>
        <w:t>.</w:t>
      </w:r>
      <w:r w:rsidR="00064CD6">
        <w:rPr>
          <w:rFonts w:eastAsia="等线"/>
          <w:lang w:eastAsia="zh-CN"/>
        </w:rPr>
        <w:t xml:space="preserve"> </w:t>
      </w:r>
    </w:p>
    <w:p w:rsidR="00A90AEE" w:rsidRPr="00A428E1" w:rsidRDefault="00064CD6" w:rsidP="00A428E1">
      <w:pPr>
        <w:pStyle w:val="af5"/>
        <w:numPr>
          <w:ilvl w:val="0"/>
          <w:numId w:val="20"/>
        </w:numPr>
        <w:spacing w:after="0"/>
        <w:rPr>
          <w:rFonts w:ascii="Times New Roman" w:eastAsia="等线" w:hAnsi="Times New Roman"/>
          <w:sz w:val="20"/>
          <w:szCs w:val="20"/>
          <w:lang w:val="en-GB" w:eastAsia="zh-CN"/>
        </w:rPr>
      </w:pPr>
      <w:r w:rsidRPr="00A428E1">
        <w:rPr>
          <w:rFonts w:ascii="Times New Roman" w:eastAsia="等线" w:hAnsi="Times New Roman"/>
          <w:sz w:val="20"/>
          <w:szCs w:val="20"/>
          <w:lang w:val="en-GB" w:eastAsia="zh-CN"/>
        </w:rPr>
        <w:t>For example,</w:t>
      </w:r>
      <w:r w:rsidR="0056280B" w:rsidRPr="00A428E1">
        <w:rPr>
          <w:rFonts w:ascii="Times New Roman" w:eastAsia="等线" w:hAnsi="Times New Roman"/>
          <w:sz w:val="20"/>
          <w:szCs w:val="20"/>
          <w:lang w:val="en-GB" w:eastAsia="zh-CN"/>
        </w:rPr>
        <w:t xml:space="preserve"> UL</w:t>
      </w:r>
      <w:r w:rsidR="001D24D3" w:rsidRPr="00A428E1">
        <w:rPr>
          <w:rFonts w:ascii="Times New Roman" w:eastAsia="等线" w:hAnsi="Times New Roman"/>
          <w:sz w:val="20"/>
          <w:szCs w:val="20"/>
          <w:lang w:val="en-GB" w:eastAsia="zh-CN"/>
        </w:rPr>
        <w:t xml:space="preserve"> </w:t>
      </w:r>
      <w:r w:rsidR="0056280B" w:rsidRPr="00A428E1">
        <w:rPr>
          <w:rFonts w:ascii="Times New Roman" w:eastAsia="等线" w:hAnsi="Times New Roman"/>
          <w:sz w:val="20"/>
          <w:szCs w:val="20"/>
          <w:lang w:val="en-GB" w:eastAsia="zh-CN"/>
        </w:rPr>
        <w:t>CA_n41C</w:t>
      </w:r>
      <w:r w:rsidR="001D24D3" w:rsidRPr="00A428E1">
        <w:rPr>
          <w:rFonts w:ascii="Times New Roman" w:eastAsia="等线" w:hAnsi="Times New Roman"/>
          <w:sz w:val="20"/>
          <w:szCs w:val="20"/>
          <w:lang w:val="en-GB" w:eastAsia="zh-CN"/>
        </w:rPr>
        <w:t xml:space="preserve"> with DL </w:t>
      </w:r>
      <w:r w:rsidR="0056280B" w:rsidRPr="00A428E1">
        <w:rPr>
          <w:rFonts w:ascii="Times New Roman" w:eastAsia="等线" w:hAnsi="Times New Roman"/>
          <w:sz w:val="20"/>
          <w:szCs w:val="20"/>
          <w:lang w:val="en-GB" w:eastAsia="zh-CN"/>
        </w:rPr>
        <w:t>CA_n41C</w:t>
      </w:r>
      <w:r w:rsidR="00F60CD1" w:rsidRPr="00A428E1">
        <w:rPr>
          <w:rFonts w:ascii="Times New Roman" w:eastAsia="等线" w:hAnsi="Times New Roman"/>
          <w:sz w:val="20"/>
          <w:szCs w:val="20"/>
          <w:lang w:val="en-GB" w:eastAsia="zh-CN"/>
        </w:rPr>
        <w:t xml:space="preserve"> the power capability </w:t>
      </w:r>
      <w:r w:rsidR="00E762A0" w:rsidRPr="00A428E1">
        <w:rPr>
          <w:rFonts w:ascii="Times New Roman" w:eastAsia="等线" w:hAnsi="Times New Roman"/>
          <w:sz w:val="20"/>
          <w:szCs w:val="20"/>
          <w:lang w:val="en-GB" w:eastAsia="zh-CN"/>
        </w:rPr>
        <w:t>is</w:t>
      </w:r>
      <w:r w:rsidR="00C84023" w:rsidRPr="00A428E1">
        <w:rPr>
          <w:rFonts w:ascii="Times New Roman" w:eastAsia="等线" w:hAnsi="Times New Roman"/>
          <w:sz w:val="20"/>
          <w:szCs w:val="20"/>
          <w:lang w:val="en-GB" w:eastAsia="zh-CN"/>
        </w:rPr>
        <w:t xml:space="preserve"> PC2, and for UL CA_n41C</w:t>
      </w:r>
      <w:r w:rsidR="001D24D3" w:rsidRPr="00A428E1">
        <w:rPr>
          <w:rFonts w:ascii="Times New Roman" w:eastAsia="等线" w:hAnsi="Times New Roman"/>
          <w:sz w:val="20"/>
          <w:szCs w:val="20"/>
          <w:lang w:val="en-GB" w:eastAsia="zh-CN"/>
        </w:rPr>
        <w:t xml:space="preserve"> with</w:t>
      </w:r>
      <w:r w:rsidR="0056280B" w:rsidRPr="00A428E1">
        <w:rPr>
          <w:rFonts w:ascii="Times New Roman" w:eastAsia="等线" w:hAnsi="Times New Roman"/>
          <w:sz w:val="20"/>
          <w:szCs w:val="20"/>
          <w:lang w:val="en-GB" w:eastAsia="zh-CN"/>
        </w:rPr>
        <w:t xml:space="preserve"> DL CA_n</w:t>
      </w:r>
      <w:r w:rsidR="00C84023" w:rsidRPr="00A428E1">
        <w:rPr>
          <w:rFonts w:ascii="Times New Roman" w:eastAsia="等线" w:hAnsi="Times New Roman"/>
          <w:sz w:val="20"/>
          <w:szCs w:val="20"/>
          <w:lang w:val="en-GB" w:eastAsia="zh-CN"/>
        </w:rPr>
        <w:t>1A</w:t>
      </w:r>
      <w:r w:rsidR="0056280B" w:rsidRPr="00A428E1">
        <w:rPr>
          <w:rFonts w:ascii="Times New Roman" w:eastAsia="等线" w:hAnsi="Times New Roman"/>
          <w:sz w:val="20"/>
          <w:szCs w:val="20"/>
          <w:lang w:val="en-GB" w:eastAsia="zh-CN"/>
        </w:rPr>
        <w:t>-n41C</w:t>
      </w:r>
      <w:r w:rsidR="00C84023" w:rsidRPr="00A428E1">
        <w:rPr>
          <w:rFonts w:ascii="Times New Roman" w:eastAsia="等线" w:hAnsi="Times New Roman"/>
          <w:sz w:val="20"/>
          <w:szCs w:val="20"/>
          <w:lang w:val="en-GB" w:eastAsia="zh-CN"/>
        </w:rPr>
        <w:t xml:space="preserve"> the power capability </w:t>
      </w:r>
      <w:r w:rsidR="00E762A0" w:rsidRPr="00A428E1">
        <w:rPr>
          <w:rFonts w:ascii="Times New Roman" w:eastAsia="等线" w:hAnsi="Times New Roman"/>
          <w:sz w:val="20"/>
          <w:szCs w:val="20"/>
          <w:lang w:val="en-GB" w:eastAsia="zh-CN"/>
        </w:rPr>
        <w:t>is</w:t>
      </w:r>
      <w:r w:rsidR="00C84023" w:rsidRPr="00A428E1">
        <w:rPr>
          <w:rFonts w:ascii="Times New Roman" w:eastAsia="等线" w:hAnsi="Times New Roman"/>
          <w:sz w:val="20"/>
          <w:szCs w:val="20"/>
          <w:lang w:val="en-GB" w:eastAsia="zh-CN"/>
        </w:rPr>
        <w:t xml:space="preserve"> PC3</w:t>
      </w:r>
      <w:r w:rsidRPr="00A428E1">
        <w:rPr>
          <w:rFonts w:ascii="Times New Roman" w:eastAsia="等线" w:hAnsi="Times New Roman"/>
          <w:sz w:val="20"/>
          <w:szCs w:val="20"/>
          <w:lang w:val="en-GB" w:eastAsia="zh-CN"/>
        </w:rPr>
        <w:t>, then which power class should be applied is something unclear</w:t>
      </w:r>
      <w:r w:rsidR="004A4EDB" w:rsidRPr="00A428E1">
        <w:rPr>
          <w:rFonts w:ascii="Times New Roman" w:eastAsia="等线" w:hAnsi="Times New Roman"/>
          <w:sz w:val="20"/>
          <w:szCs w:val="20"/>
          <w:lang w:val="en-GB" w:eastAsia="zh-CN"/>
        </w:rPr>
        <w:t>.</w:t>
      </w:r>
      <w:r w:rsidR="009466AB" w:rsidRPr="00A428E1">
        <w:rPr>
          <w:rFonts w:ascii="Times New Roman" w:eastAsia="等线" w:hAnsi="Times New Roman"/>
          <w:sz w:val="20"/>
          <w:szCs w:val="20"/>
          <w:lang w:val="en-GB" w:eastAsia="zh-CN"/>
        </w:rPr>
        <w:t xml:space="preserve"> </w:t>
      </w:r>
    </w:p>
    <w:p w:rsidR="004748D8" w:rsidRDefault="004748D8" w:rsidP="003F5244">
      <w:pPr>
        <w:spacing w:after="0" w:line="276" w:lineRule="auto"/>
        <w:rPr>
          <w:rFonts w:eastAsia="等线"/>
          <w:lang w:eastAsia="zh-CN"/>
        </w:rPr>
      </w:pPr>
    </w:p>
    <w:p w:rsidR="00291000" w:rsidRPr="0060584E" w:rsidRDefault="00291000" w:rsidP="00291000">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For the same intra-band UL CA, if UE report different power classes when the DL CA configuration is different, then there will be some ambiguity in which power class should be applied for this intra-band UL CA.</w:t>
      </w:r>
    </w:p>
    <w:p w:rsidR="00291000" w:rsidRDefault="00291000" w:rsidP="003F5244">
      <w:pPr>
        <w:spacing w:after="0" w:line="276" w:lineRule="auto"/>
        <w:rPr>
          <w:rFonts w:eastAsia="等线"/>
          <w:lang w:eastAsia="zh-CN"/>
        </w:rPr>
      </w:pPr>
    </w:p>
    <w:p w:rsidR="00291000" w:rsidRPr="00291000" w:rsidRDefault="00291000" w:rsidP="00291000">
      <w:pPr>
        <w:pStyle w:val="2"/>
        <w:rPr>
          <w:rFonts w:eastAsiaTheme="minorEastAsia"/>
          <w:lang w:eastAsia="zh-CN"/>
        </w:rPr>
      </w:pPr>
      <w:r>
        <w:rPr>
          <w:rFonts w:eastAsiaTheme="minorEastAsia" w:hint="eastAsia"/>
          <w:lang w:eastAsia="zh-CN"/>
        </w:rPr>
        <w:t>4</w:t>
      </w:r>
      <w:r>
        <w:rPr>
          <w:rFonts w:eastAsiaTheme="minorEastAsia"/>
          <w:lang w:eastAsia="zh-CN"/>
        </w:rPr>
        <w:t xml:space="preserve">.3 </w:t>
      </w:r>
      <w:r w:rsidRPr="00D3116A">
        <w:rPr>
          <w:rFonts w:eastAsia="等线"/>
          <w:b/>
          <w:lang w:eastAsia="zh-CN"/>
        </w:rPr>
        <w:t>M</w:t>
      </w:r>
      <w:r>
        <w:rPr>
          <w:rFonts w:eastAsia="等线"/>
          <w:b/>
          <w:lang w:eastAsia="zh-CN"/>
        </w:rPr>
        <w:t>in</w:t>
      </w:r>
      <w:r w:rsidRPr="00D3116A">
        <w:rPr>
          <w:rFonts w:eastAsia="等线"/>
          <w:b/>
          <w:lang w:eastAsia="zh-CN"/>
        </w:rPr>
        <w:t xml:space="preserve"> {</w:t>
      </w:r>
      <w:proofErr w:type="spellStart"/>
      <w:r w:rsidRPr="00D3116A">
        <w:rPr>
          <w:rFonts w:eastAsia="等线"/>
          <w:b/>
          <w:i/>
          <w:lang w:eastAsia="zh-CN"/>
        </w:rPr>
        <w:t>powerClass</w:t>
      </w:r>
      <w:proofErr w:type="spellEnd"/>
      <w:r w:rsidRPr="00D3116A">
        <w:rPr>
          <w:rFonts w:eastAsia="等线"/>
          <w:b/>
          <w:lang w:eastAsia="zh-CN"/>
        </w:rPr>
        <w:t xml:space="preserve">, </w:t>
      </w:r>
      <w:proofErr w:type="spellStart"/>
      <w:r w:rsidRPr="00D3116A">
        <w:rPr>
          <w:rFonts w:eastAsiaTheme="minorEastAsia"/>
          <w:b/>
          <w:bCs/>
          <w:i/>
          <w:iCs/>
          <w:lang w:eastAsia="zh-CN"/>
        </w:rPr>
        <w:t>ue-powerClass</w:t>
      </w:r>
      <w:proofErr w:type="spellEnd"/>
      <w:r w:rsidRPr="00D3116A">
        <w:rPr>
          <w:rFonts w:eastAsia="等线"/>
          <w:b/>
          <w:lang w:eastAsia="zh-CN"/>
        </w:rPr>
        <w:t>}</w:t>
      </w:r>
    </w:p>
    <w:p w:rsidR="00E3440A" w:rsidRDefault="00E3440A" w:rsidP="00E3440A">
      <w:pPr>
        <w:spacing w:after="0"/>
        <w:rPr>
          <w:rFonts w:eastAsia="等线"/>
          <w:lang w:eastAsia="zh-CN"/>
        </w:rPr>
      </w:pPr>
      <w:r>
        <w:rPr>
          <w:rFonts w:eastAsia="等线" w:hint="eastAsia"/>
          <w:lang w:eastAsia="zh-CN"/>
        </w:rPr>
        <w:t>F</w:t>
      </w:r>
      <w:r>
        <w:rPr>
          <w:rFonts w:eastAsia="等线"/>
          <w:lang w:eastAsia="zh-CN"/>
        </w:rPr>
        <w:t>rom all the above discussion, we see</w:t>
      </w:r>
      <w:r w:rsidRPr="00BC3ABE">
        <w:rPr>
          <w:rFonts w:eastAsiaTheme="minorEastAsia"/>
          <w:bCs/>
          <w:iCs/>
          <w:lang w:eastAsia="zh-CN"/>
        </w:rPr>
        <w:t xml:space="preserve"> </w:t>
      </w:r>
      <w:r w:rsidRPr="007B4F7F">
        <w:rPr>
          <w:rFonts w:eastAsiaTheme="minorEastAsia"/>
          <w:bCs/>
          <w:iCs/>
          <w:lang w:eastAsia="zh-CN"/>
        </w:rPr>
        <w:t xml:space="preserve">none of </w:t>
      </w:r>
      <w:proofErr w:type="spellStart"/>
      <w:r w:rsidRPr="007B4F7F">
        <w:rPr>
          <w:rFonts w:eastAsiaTheme="minorEastAsia"/>
          <w:bCs/>
          <w:i/>
          <w:iCs/>
          <w:lang w:eastAsia="zh-CN"/>
        </w:rPr>
        <w:t>ue-powerClass</w:t>
      </w:r>
      <w:proofErr w:type="spellEnd"/>
      <w:r w:rsidRPr="007B4F7F">
        <w:rPr>
          <w:rFonts w:eastAsiaTheme="minorEastAsia"/>
          <w:bCs/>
          <w:iCs/>
          <w:lang w:eastAsia="zh-CN"/>
        </w:rPr>
        <w:t xml:space="preserve"> IE </w:t>
      </w:r>
      <w:r>
        <w:rPr>
          <w:rFonts w:eastAsiaTheme="minorEastAsia"/>
          <w:bCs/>
          <w:iCs/>
          <w:lang w:eastAsia="zh-CN"/>
        </w:rPr>
        <w:t xml:space="preserve">or </w:t>
      </w:r>
      <w:proofErr w:type="spellStart"/>
      <w:r w:rsidRPr="007B4F7F">
        <w:rPr>
          <w:rFonts w:eastAsia="等线"/>
          <w:i/>
          <w:lang w:eastAsia="zh-CN"/>
        </w:rPr>
        <w:t>powerClass</w:t>
      </w:r>
      <w:proofErr w:type="spellEnd"/>
      <w:r w:rsidRPr="007B4F7F">
        <w:rPr>
          <w:rFonts w:eastAsiaTheme="minorEastAsia"/>
          <w:bCs/>
          <w:iCs/>
          <w:lang w:eastAsia="zh-CN"/>
        </w:rPr>
        <w:t xml:space="preserve"> IE</w:t>
      </w:r>
      <w:r>
        <w:rPr>
          <w:rFonts w:eastAsiaTheme="minorEastAsia"/>
          <w:bCs/>
          <w:iCs/>
          <w:lang w:eastAsia="zh-CN"/>
        </w:rPr>
        <w:t xml:space="preserve"> </w:t>
      </w:r>
      <w:r w:rsidRPr="007B4F7F">
        <w:rPr>
          <w:rFonts w:eastAsiaTheme="minorEastAsia"/>
          <w:bCs/>
          <w:iCs/>
          <w:lang w:eastAsia="zh-CN"/>
        </w:rPr>
        <w:t>is perfect to be used in determining the power class of intra-band CA in inter-band UL band combination</w:t>
      </w:r>
      <w:r>
        <w:rPr>
          <w:rFonts w:eastAsia="等线"/>
          <w:lang w:eastAsia="zh-CN"/>
        </w:rPr>
        <w:t>:</w:t>
      </w:r>
    </w:p>
    <w:p w:rsidR="00E3440A" w:rsidRPr="007B4F7F" w:rsidRDefault="00E3440A" w:rsidP="00E3440A">
      <w:pPr>
        <w:pStyle w:val="af5"/>
        <w:numPr>
          <w:ilvl w:val="0"/>
          <w:numId w:val="18"/>
        </w:numPr>
        <w:spacing w:after="0"/>
        <w:rPr>
          <w:rFonts w:ascii="Times New Roman" w:eastAsia="等线" w:hAnsi="Times New Roman"/>
          <w:sz w:val="20"/>
          <w:szCs w:val="20"/>
          <w:lang w:eastAsia="zh-CN"/>
        </w:rPr>
      </w:pPr>
      <w:r w:rsidRPr="007B4F7F">
        <w:rPr>
          <w:rFonts w:ascii="Times New Roman" w:eastAsia="等线" w:hAnsi="Times New Roman"/>
          <w:sz w:val="20"/>
          <w:szCs w:val="20"/>
          <w:lang w:eastAsia="zh-CN"/>
        </w:rPr>
        <w:t xml:space="preserve">if use the </w:t>
      </w:r>
      <w:proofErr w:type="spellStart"/>
      <w:r w:rsidRPr="007B4F7F">
        <w:rPr>
          <w:rFonts w:ascii="Times New Roman" w:eastAsiaTheme="minorEastAsia" w:hAnsi="Times New Roman"/>
          <w:bCs/>
          <w:i/>
          <w:iCs/>
          <w:sz w:val="20"/>
          <w:szCs w:val="20"/>
          <w:lang w:eastAsia="zh-CN"/>
        </w:rPr>
        <w:t>ue-powerClass</w:t>
      </w:r>
      <w:proofErr w:type="spellEnd"/>
      <w:r w:rsidRPr="007B4F7F">
        <w:rPr>
          <w:rFonts w:ascii="Times New Roman" w:eastAsiaTheme="minorEastAsia" w:hAnsi="Times New Roman"/>
          <w:bCs/>
          <w:iCs/>
          <w:sz w:val="20"/>
          <w:szCs w:val="20"/>
          <w:lang w:eastAsia="zh-CN"/>
        </w:rPr>
        <w:t xml:space="preserve"> IE to determine the intra-band UL CA power capability then it will overestimate UE power capabilities</w:t>
      </w:r>
      <w:r w:rsidR="00244DE9">
        <w:rPr>
          <w:rFonts w:ascii="Times New Roman" w:eastAsiaTheme="minorEastAsia" w:hAnsi="Times New Roman"/>
          <w:bCs/>
          <w:iCs/>
          <w:sz w:val="20"/>
          <w:szCs w:val="20"/>
          <w:lang w:eastAsia="zh-CN"/>
        </w:rPr>
        <w:t>,</w:t>
      </w:r>
      <w:r w:rsidRPr="007B4F7F">
        <w:rPr>
          <w:rFonts w:ascii="Times New Roman" w:eastAsiaTheme="minorEastAsia" w:hAnsi="Times New Roman"/>
          <w:bCs/>
          <w:iCs/>
          <w:sz w:val="20"/>
          <w:szCs w:val="20"/>
          <w:lang w:eastAsia="zh-CN"/>
        </w:rPr>
        <w:t xml:space="preserve"> and considering power class is an important factor in determining the MPR/AMPR</w:t>
      </w:r>
      <w:r>
        <w:rPr>
          <w:rFonts w:ascii="Times New Roman" w:eastAsiaTheme="minorEastAsia" w:hAnsi="Times New Roman"/>
          <w:bCs/>
          <w:iCs/>
          <w:sz w:val="20"/>
          <w:szCs w:val="20"/>
          <w:lang w:eastAsia="zh-CN"/>
        </w:rPr>
        <w:t xml:space="preserve">, </w:t>
      </w:r>
      <w:r w:rsidRPr="007B4F7F">
        <w:rPr>
          <w:rFonts w:ascii="Times New Roman" w:eastAsiaTheme="minorEastAsia" w:hAnsi="Times New Roman"/>
          <w:bCs/>
          <w:iCs/>
          <w:sz w:val="20"/>
          <w:szCs w:val="20"/>
          <w:lang w:eastAsia="zh-CN"/>
        </w:rPr>
        <w:t xml:space="preserve">power control, </w:t>
      </w:r>
      <w:r>
        <w:rPr>
          <w:rFonts w:ascii="Times New Roman" w:eastAsiaTheme="minorEastAsia" w:hAnsi="Times New Roman"/>
          <w:bCs/>
          <w:iCs/>
          <w:sz w:val="20"/>
          <w:szCs w:val="20"/>
          <w:lang w:eastAsia="zh-CN"/>
        </w:rPr>
        <w:t xml:space="preserve">mobility, </w:t>
      </w:r>
      <w:r w:rsidRPr="007B4F7F">
        <w:rPr>
          <w:rFonts w:ascii="Times New Roman" w:eastAsiaTheme="minorEastAsia" w:hAnsi="Times New Roman"/>
          <w:bCs/>
          <w:iCs/>
          <w:sz w:val="20"/>
          <w:szCs w:val="20"/>
          <w:lang w:eastAsia="zh-CN"/>
        </w:rPr>
        <w:t>etc. it needs to be careful in using this.</w:t>
      </w:r>
    </w:p>
    <w:p w:rsidR="00E3440A" w:rsidRPr="00BC3ABE" w:rsidRDefault="00E3440A" w:rsidP="00E3440A">
      <w:pPr>
        <w:pStyle w:val="af5"/>
        <w:numPr>
          <w:ilvl w:val="0"/>
          <w:numId w:val="18"/>
        </w:numPr>
        <w:spacing w:after="0"/>
        <w:rPr>
          <w:rFonts w:ascii="Times New Roman" w:eastAsia="等线" w:hAnsi="Times New Roman"/>
          <w:sz w:val="20"/>
          <w:szCs w:val="20"/>
          <w:lang w:eastAsia="zh-CN"/>
        </w:rPr>
      </w:pPr>
      <w:r w:rsidRPr="007B4F7F">
        <w:rPr>
          <w:rFonts w:ascii="Times New Roman" w:eastAsiaTheme="minorEastAsia" w:hAnsi="Times New Roman"/>
          <w:bCs/>
          <w:iCs/>
          <w:sz w:val="20"/>
          <w:szCs w:val="20"/>
          <w:lang w:eastAsia="zh-CN"/>
        </w:rPr>
        <w:t xml:space="preserve">if use </w:t>
      </w:r>
      <w:proofErr w:type="spellStart"/>
      <w:r w:rsidRPr="007B4F7F">
        <w:rPr>
          <w:rFonts w:ascii="Times New Roman" w:eastAsia="等线" w:hAnsi="Times New Roman"/>
          <w:i/>
          <w:sz w:val="20"/>
          <w:szCs w:val="20"/>
          <w:lang w:eastAsia="zh-CN"/>
        </w:rPr>
        <w:t>powerClass</w:t>
      </w:r>
      <w:proofErr w:type="spellEnd"/>
      <w:r w:rsidRPr="007B4F7F">
        <w:rPr>
          <w:rFonts w:ascii="Times New Roman" w:eastAsiaTheme="minorEastAsia" w:hAnsi="Times New Roman"/>
          <w:bCs/>
          <w:iCs/>
          <w:sz w:val="20"/>
          <w:szCs w:val="20"/>
          <w:lang w:eastAsia="zh-CN"/>
        </w:rPr>
        <w:t xml:space="preserve"> IE there might be some ambiguity in determine the intra-band UL CA power capability when the power capability is different for different DL CA configurations.</w:t>
      </w:r>
    </w:p>
    <w:p w:rsidR="00E3440A" w:rsidRDefault="00E3440A" w:rsidP="003F5244">
      <w:pPr>
        <w:spacing w:after="0" w:line="276" w:lineRule="auto"/>
        <w:rPr>
          <w:rFonts w:eastAsia="等线"/>
          <w:lang w:eastAsia="zh-CN"/>
        </w:rPr>
      </w:pPr>
    </w:p>
    <w:p w:rsidR="00ED5039" w:rsidRPr="0060584E" w:rsidRDefault="00ED5039" w:rsidP="00ED5039">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Neither</w:t>
      </w:r>
      <w:r w:rsidRPr="008C1DAB">
        <w:rPr>
          <w:rFonts w:eastAsia="等线"/>
          <w:b/>
          <w:lang w:val="en-US" w:eastAsia="zh-CN"/>
        </w:rPr>
        <w:t xml:space="preserve"> </w:t>
      </w:r>
      <w:proofErr w:type="spellStart"/>
      <w:r w:rsidRPr="008C1DAB">
        <w:rPr>
          <w:rFonts w:eastAsiaTheme="minorEastAsia"/>
          <w:b/>
          <w:bCs/>
          <w:i/>
          <w:iCs/>
          <w:lang w:eastAsia="zh-CN"/>
        </w:rPr>
        <w:t>ue-powerClass</w:t>
      </w:r>
      <w:proofErr w:type="spellEnd"/>
      <w:r w:rsidRPr="008C1DAB">
        <w:rPr>
          <w:rFonts w:eastAsiaTheme="minorEastAsia"/>
          <w:b/>
          <w:bCs/>
          <w:iCs/>
          <w:lang w:eastAsia="zh-CN"/>
        </w:rPr>
        <w:t xml:space="preserve"> IE or </w:t>
      </w:r>
      <w:proofErr w:type="spellStart"/>
      <w:r w:rsidRPr="008C1DAB">
        <w:rPr>
          <w:rFonts w:eastAsia="等线"/>
          <w:b/>
          <w:i/>
          <w:lang w:eastAsia="zh-CN"/>
        </w:rPr>
        <w:t>powerClass</w:t>
      </w:r>
      <w:proofErr w:type="spellEnd"/>
      <w:r w:rsidRPr="008C1DAB">
        <w:rPr>
          <w:rFonts w:eastAsiaTheme="minorEastAsia"/>
          <w:b/>
          <w:bCs/>
          <w:iCs/>
          <w:lang w:eastAsia="zh-CN"/>
        </w:rPr>
        <w:t xml:space="preserve"> IE is perfect in determining the power class of intra-band CA in inter-band UL band combination.</w:t>
      </w:r>
    </w:p>
    <w:p w:rsidR="00ED5039" w:rsidRPr="00ED5039" w:rsidRDefault="00ED5039" w:rsidP="003F5244">
      <w:pPr>
        <w:spacing w:after="0" w:line="276" w:lineRule="auto"/>
        <w:rPr>
          <w:rFonts w:eastAsia="等线"/>
          <w:lang w:eastAsia="zh-CN"/>
        </w:rPr>
      </w:pPr>
    </w:p>
    <w:p w:rsidR="00244DE9" w:rsidRDefault="00E762A0" w:rsidP="003F5244">
      <w:pPr>
        <w:spacing w:after="0" w:line="276" w:lineRule="auto"/>
        <w:rPr>
          <w:rFonts w:eastAsia="等线"/>
          <w:lang w:eastAsia="zh-CN"/>
        </w:rPr>
      </w:pPr>
      <w:r>
        <w:rPr>
          <w:rFonts w:eastAsia="等线" w:hint="eastAsia"/>
          <w:lang w:eastAsia="zh-CN"/>
        </w:rPr>
        <w:t>T</w:t>
      </w:r>
      <w:r>
        <w:rPr>
          <w:rFonts w:eastAsia="等线"/>
          <w:lang w:eastAsia="zh-CN"/>
        </w:rPr>
        <w:t xml:space="preserve">o avoid </w:t>
      </w:r>
      <w:r w:rsidR="00E3440A">
        <w:rPr>
          <w:rFonts w:eastAsia="等线"/>
          <w:lang w:eastAsia="zh-CN"/>
        </w:rPr>
        <w:t xml:space="preserve">above mentioned </w:t>
      </w:r>
      <w:r w:rsidR="00244DE9">
        <w:rPr>
          <w:rFonts w:eastAsia="等线"/>
          <w:lang w:eastAsia="zh-CN"/>
        </w:rPr>
        <w:t xml:space="preserve">problems, </w:t>
      </w:r>
      <w:r w:rsidR="00AB34FF">
        <w:rPr>
          <w:rFonts w:eastAsia="等线"/>
          <w:lang w:eastAsia="zh-CN"/>
        </w:rPr>
        <w:t xml:space="preserve">it might be </w:t>
      </w:r>
      <w:r w:rsidR="00D3116A">
        <w:rPr>
          <w:rFonts w:eastAsia="等线"/>
          <w:lang w:eastAsia="zh-CN"/>
        </w:rPr>
        <w:t>easier</w:t>
      </w:r>
      <w:r w:rsidR="00AB34FF">
        <w:rPr>
          <w:rFonts w:eastAsia="等线"/>
          <w:lang w:eastAsia="zh-CN"/>
        </w:rPr>
        <w:t xml:space="preserve"> to directly apply the </w:t>
      </w:r>
      <w:r w:rsidR="004748D8" w:rsidRPr="00D3116A">
        <w:rPr>
          <w:rFonts w:eastAsia="等线"/>
          <w:b/>
          <w:lang w:eastAsia="zh-CN"/>
        </w:rPr>
        <w:t>MIN {</w:t>
      </w:r>
      <w:proofErr w:type="spellStart"/>
      <w:r w:rsidR="004748D8" w:rsidRPr="00D3116A">
        <w:rPr>
          <w:rFonts w:eastAsia="等线"/>
          <w:b/>
          <w:i/>
          <w:lang w:eastAsia="zh-CN"/>
        </w:rPr>
        <w:t>powerClass</w:t>
      </w:r>
      <w:proofErr w:type="spellEnd"/>
      <w:r w:rsidR="004748D8" w:rsidRPr="00D3116A">
        <w:rPr>
          <w:rFonts w:eastAsia="等线"/>
          <w:b/>
          <w:lang w:eastAsia="zh-CN"/>
        </w:rPr>
        <w:t xml:space="preserve"> of CA_n1A-n41C, </w:t>
      </w:r>
      <w:proofErr w:type="spellStart"/>
      <w:r w:rsidR="00BD35F1" w:rsidRPr="00D3116A">
        <w:rPr>
          <w:rFonts w:eastAsiaTheme="minorEastAsia"/>
          <w:b/>
          <w:bCs/>
          <w:i/>
          <w:iCs/>
          <w:lang w:eastAsia="zh-CN"/>
        </w:rPr>
        <w:t>ue-powerClass</w:t>
      </w:r>
      <w:proofErr w:type="spellEnd"/>
      <w:r w:rsidR="00BD35F1" w:rsidRPr="00D3116A">
        <w:rPr>
          <w:rFonts w:eastAsiaTheme="minorEastAsia"/>
          <w:b/>
          <w:bCs/>
          <w:iCs/>
          <w:lang w:eastAsia="zh-CN"/>
        </w:rPr>
        <w:t xml:space="preserve"> of n41</w:t>
      </w:r>
      <w:r w:rsidR="004748D8" w:rsidRPr="00D3116A">
        <w:rPr>
          <w:rFonts w:eastAsia="等线"/>
          <w:b/>
          <w:lang w:eastAsia="zh-CN"/>
        </w:rPr>
        <w:t>}</w:t>
      </w:r>
      <w:r w:rsidR="00AB34FF">
        <w:rPr>
          <w:rFonts w:eastAsia="等线"/>
          <w:lang w:eastAsia="zh-CN"/>
        </w:rPr>
        <w:t xml:space="preserve"> </w:t>
      </w:r>
      <w:r w:rsidR="00244DE9">
        <w:rPr>
          <w:rFonts w:eastAsia="等线"/>
          <w:lang w:eastAsia="zh-CN"/>
        </w:rPr>
        <w:t xml:space="preserve">for n41C band in UL CA_n1A-n41C </w:t>
      </w:r>
      <w:r w:rsidR="002E5112">
        <w:rPr>
          <w:rFonts w:eastAsia="等线"/>
          <w:lang w:eastAsia="zh-CN"/>
        </w:rPr>
        <w:t xml:space="preserve">if the </w:t>
      </w:r>
      <w:r w:rsidR="002E5112" w:rsidRPr="002E5112">
        <w:rPr>
          <w:rFonts w:eastAsia="等线"/>
          <w:i/>
          <w:lang w:eastAsia="zh-CN"/>
        </w:rPr>
        <w:t>ue-PowerClassPerBandPerBC-r17</w:t>
      </w:r>
      <w:r w:rsidR="002E5112" w:rsidRPr="002E5112">
        <w:rPr>
          <w:rFonts w:eastAsia="等线"/>
          <w:lang w:eastAsia="zh-CN"/>
        </w:rPr>
        <w:t xml:space="preserve"> </w:t>
      </w:r>
      <w:r w:rsidR="002E5112">
        <w:rPr>
          <w:rFonts w:eastAsia="等线"/>
          <w:lang w:eastAsia="zh-CN"/>
        </w:rPr>
        <w:t>is not reported</w:t>
      </w:r>
      <w:r w:rsidR="00244DE9">
        <w:rPr>
          <w:rFonts w:eastAsia="等线"/>
          <w:lang w:eastAsia="zh-CN"/>
        </w:rPr>
        <w:t>. The reason is that</w:t>
      </w:r>
      <w:r w:rsidR="00AB34FF">
        <w:rPr>
          <w:rFonts w:eastAsia="等线"/>
          <w:lang w:eastAsia="zh-CN"/>
        </w:rPr>
        <w:t xml:space="preserve"> the actual Tx power </w:t>
      </w:r>
      <w:r w:rsidR="004748D8">
        <w:rPr>
          <w:rFonts w:eastAsia="等线"/>
          <w:lang w:eastAsia="zh-CN"/>
        </w:rPr>
        <w:t>of n41C in CA_n1A-n41C will not exceed the total power class</w:t>
      </w:r>
      <w:r w:rsidR="00BD35F1">
        <w:rPr>
          <w:rFonts w:eastAsia="等线"/>
          <w:lang w:eastAsia="zh-CN"/>
        </w:rPr>
        <w:t xml:space="preserve"> and </w:t>
      </w:r>
      <w:r w:rsidR="00D3116A">
        <w:rPr>
          <w:rFonts w:eastAsia="等线"/>
          <w:lang w:eastAsia="zh-CN"/>
        </w:rPr>
        <w:t xml:space="preserve">the </w:t>
      </w:r>
      <w:r w:rsidR="00BD35F1">
        <w:rPr>
          <w:rFonts w:eastAsia="等线"/>
          <w:lang w:eastAsia="zh-CN"/>
        </w:rPr>
        <w:t>single band power class</w:t>
      </w:r>
      <w:r w:rsidR="004748D8">
        <w:rPr>
          <w:rFonts w:eastAsia="等线"/>
          <w:lang w:eastAsia="zh-CN"/>
        </w:rPr>
        <w:t>.</w:t>
      </w:r>
      <w:r w:rsidR="002E5112">
        <w:rPr>
          <w:rFonts w:eastAsia="等线"/>
          <w:lang w:eastAsia="zh-CN"/>
        </w:rPr>
        <w:t xml:space="preserve"> </w:t>
      </w:r>
    </w:p>
    <w:p w:rsidR="00244DE9" w:rsidRDefault="00244DE9" w:rsidP="003F5244">
      <w:pPr>
        <w:spacing w:after="0" w:line="276" w:lineRule="auto"/>
        <w:rPr>
          <w:rFonts w:eastAsia="等线"/>
          <w:lang w:eastAsia="zh-CN"/>
        </w:rPr>
      </w:pPr>
    </w:p>
    <w:p w:rsidR="003F5244" w:rsidRPr="002E5112" w:rsidRDefault="00244DE9" w:rsidP="003F5244">
      <w:pPr>
        <w:spacing w:after="0" w:line="276" w:lineRule="auto"/>
        <w:rPr>
          <w:rFonts w:eastAsia="等线"/>
          <w:lang w:eastAsia="zh-CN"/>
        </w:rPr>
      </w:pPr>
      <w:r>
        <w:rPr>
          <w:rFonts w:eastAsia="等线"/>
          <w:lang w:eastAsia="zh-CN"/>
        </w:rPr>
        <w:t>I</w:t>
      </w:r>
      <w:r w:rsidR="002E5112">
        <w:rPr>
          <w:rFonts w:eastAsia="等线"/>
          <w:lang w:eastAsia="zh-CN"/>
        </w:rPr>
        <w:t xml:space="preserve">f UE power class for n41C is </w:t>
      </w:r>
      <w:r>
        <w:rPr>
          <w:rFonts w:eastAsia="等线"/>
          <w:lang w:eastAsia="zh-CN"/>
        </w:rPr>
        <w:t xml:space="preserve">different from the </w:t>
      </w:r>
      <w:proofErr w:type="gramStart"/>
      <w:r w:rsidR="002E5112">
        <w:rPr>
          <w:rFonts w:eastAsia="等线"/>
          <w:lang w:eastAsia="zh-CN"/>
        </w:rPr>
        <w:t>MIN{</w:t>
      </w:r>
      <w:r w:rsidR="002E5112" w:rsidRPr="002E5112">
        <w:rPr>
          <w:rFonts w:eastAsia="等线"/>
          <w:i/>
          <w:lang w:eastAsia="zh-CN"/>
        </w:rPr>
        <w:t xml:space="preserve"> </w:t>
      </w:r>
      <w:proofErr w:type="spellStart"/>
      <w:r w:rsidR="002E5112" w:rsidRPr="002E5112">
        <w:rPr>
          <w:rFonts w:eastAsia="等线"/>
          <w:i/>
          <w:lang w:eastAsia="zh-CN"/>
        </w:rPr>
        <w:t>powerClass</w:t>
      </w:r>
      <w:proofErr w:type="spellEnd"/>
      <w:proofErr w:type="gramEnd"/>
      <w:r w:rsidR="002E5112" w:rsidRPr="002E5112">
        <w:rPr>
          <w:rFonts w:eastAsia="等线"/>
          <w:lang w:eastAsia="zh-CN"/>
        </w:rPr>
        <w:t xml:space="preserve"> of CA_n1A-n41C, </w:t>
      </w:r>
      <w:proofErr w:type="spellStart"/>
      <w:r w:rsidR="002E5112" w:rsidRPr="002E5112">
        <w:rPr>
          <w:rFonts w:eastAsiaTheme="minorEastAsia"/>
          <w:bCs/>
          <w:i/>
          <w:iCs/>
          <w:lang w:eastAsia="zh-CN"/>
        </w:rPr>
        <w:t>ue-powerClass</w:t>
      </w:r>
      <w:proofErr w:type="spellEnd"/>
      <w:r w:rsidR="002E5112" w:rsidRPr="002E5112">
        <w:rPr>
          <w:rFonts w:eastAsiaTheme="minorEastAsia"/>
          <w:bCs/>
          <w:iCs/>
          <w:lang w:eastAsia="zh-CN"/>
        </w:rPr>
        <w:t xml:space="preserve"> of n41</w:t>
      </w:r>
      <w:r w:rsidR="002E5112">
        <w:rPr>
          <w:rFonts w:eastAsia="等线"/>
          <w:lang w:eastAsia="zh-CN"/>
        </w:rPr>
        <w:t>}</w:t>
      </w:r>
      <w:r>
        <w:rPr>
          <w:rFonts w:eastAsia="等线"/>
          <w:lang w:eastAsia="zh-CN"/>
        </w:rPr>
        <w:t>,</w:t>
      </w:r>
      <w:r w:rsidR="002E5112">
        <w:rPr>
          <w:rFonts w:eastAsia="等线"/>
          <w:lang w:eastAsia="zh-CN"/>
        </w:rPr>
        <w:t xml:space="preserve"> then </w:t>
      </w:r>
      <w:r>
        <w:rPr>
          <w:rFonts w:eastAsia="等线"/>
          <w:lang w:eastAsia="zh-CN"/>
        </w:rPr>
        <w:t>UE</w:t>
      </w:r>
      <w:r w:rsidR="002E5112">
        <w:rPr>
          <w:rFonts w:eastAsia="等线"/>
          <w:lang w:eastAsia="zh-CN"/>
        </w:rPr>
        <w:t xml:space="preserve"> can indicate directly via </w:t>
      </w:r>
      <w:r w:rsidR="002E5112" w:rsidRPr="002E5112">
        <w:rPr>
          <w:rFonts w:eastAsia="等线"/>
          <w:i/>
          <w:lang w:eastAsia="zh-CN"/>
        </w:rPr>
        <w:t>ue-PowerClassPerBandPerBC-r17</w:t>
      </w:r>
      <w:r w:rsidR="002E5112">
        <w:rPr>
          <w:rFonts w:eastAsia="等线"/>
          <w:lang w:eastAsia="zh-CN"/>
        </w:rPr>
        <w:t xml:space="preserve"> and there will be no problem.</w:t>
      </w:r>
    </w:p>
    <w:p w:rsidR="0056280B" w:rsidRPr="00244DE9" w:rsidRDefault="0056280B" w:rsidP="0056280B">
      <w:pPr>
        <w:spacing w:after="0" w:line="276" w:lineRule="auto"/>
        <w:rPr>
          <w:rFonts w:eastAsia="等线"/>
          <w:lang w:eastAsia="zh-CN"/>
        </w:rPr>
      </w:pPr>
    </w:p>
    <w:p w:rsidR="00A50409" w:rsidRPr="00A50409" w:rsidRDefault="00A50409" w:rsidP="00A50409">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Pr="00A50409">
        <w:rPr>
          <w:rFonts w:eastAsia="等线"/>
          <w:b/>
          <w:lang w:eastAsia="zh-CN"/>
        </w:rPr>
        <w:t>The Tx power of n41C in CA_n1A-n41C will not exceed the total power class and the single band power class which makes apply the MIN {</w:t>
      </w:r>
      <w:proofErr w:type="spellStart"/>
      <w:r w:rsidRPr="00A50409">
        <w:rPr>
          <w:rFonts w:eastAsia="等线"/>
          <w:b/>
          <w:i/>
          <w:lang w:eastAsia="zh-CN"/>
        </w:rPr>
        <w:t>powerClass</w:t>
      </w:r>
      <w:proofErr w:type="spellEnd"/>
      <w:r w:rsidRPr="00A50409">
        <w:rPr>
          <w:rFonts w:eastAsia="等线"/>
          <w:b/>
          <w:lang w:eastAsia="zh-CN"/>
        </w:rPr>
        <w:t xml:space="preserve"> of CA_n1A-n41C, </w:t>
      </w:r>
      <w:proofErr w:type="spellStart"/>
      <w:r w:rsidRPr="00A50409">
        <w:rPr>
          <w:rFonts w:eastAsiaTheme="minorEastAsia"/>
          <w:b/>
          <w:bCs/>
          <w:i/>
          <w:iCs/>
          <w:lang w:eastAsia="zh-CN"/>
        </w:rPr>
        <w:t>ue-powerClass</w:t>
      </w:r>
      <w:proofErr w:type="spellEnd"/>
      <w:r w:rsidRPr="00A50409">
        <w:rPr>
          <w:rFonts w:eastAsiaTheme="minorEastAsia"/>
          <w:b/>
          <w:bCs/>
          <w:iCs/>
          <w:lang w:eastAsia="zh-CN"/>
        </w:rPr>
        <w:t xml:space="preserve"> of n41</w:t>
      </w:r>
      <w:r w:rsidRPr="00A50409">
        <w:rPr>
          <w:rFonts w:eastAsia="等线"/>
          <w:b/>
          <w:lang w:eastAsia="zh-CN"/>
        </w:rPr>
        <w:t xml:space="preserve">} for n41C band in UL CA_n1A-n41C if the </w:t>
      </w:r>
      <w:r w:rsidRPr="00A50409">
        <w:rPr>
          <w:rFonts w:eastAsia="等线"/>
          <w:b/>
          <w:i/>
          <w:lang w:eastAsia="zh-CN"/>
        </w:rPr>
        <w:t>ue-PowerClassPerBandPerBC-r17</w:t>
      </w:r>
      <w:r w:rsidRPr="00A50409">
        <w:rPr>
          <w:rFonts w:eastAsia="等线"/>
          <w:b/>
          <w:lang w:eastAsia="zh-CN"/>
        </w:rPr>
        <w:t xml:space="preserve"> is not </w:t>
      </w:r>
      <w:r w:rsidRPr="00A50409">
        <w:rPr>
          <w:rFonts w:eastAsia="等线"/>
          <w:b/>
          <w:lang w:eastAsia="zh-CN"/>
        </w:rPr>
        <w:lastRenderedPageBreak/>
        <w:t>reported</w:t>
      </w:r>
      <w:r>
        <w:rPr>
          <w:rFonts w:eastAsia="等线"/>
          <w:b/>
          <w:lang w:eastAsia="zh-CN"/>
        </w:rPr>
        <w:t xml:space="preserve"> is possible. And if this is different from UE implementation, then it can still use the </w:t>
      </w:r>
      <w:r w:rsidRPr="00A50409">
        <w:rPr>
          <w:rFonts w:eastAsia="等线"/>
          <w:b/>
          <w:i/>
          <w:lang w:eastAsia="zh-CN"/>
        </w:rPr>
        <w:t>ue-PowerClassPerBandPerBC-r17</w:t>
      </w:r>
      <w:r>
        <w:rPr>
          <w:rFonts w:eastAsia="等线"/>
          <w:b/>
          <w:lang w:eastAsia="zh-CN"/>
        </w:rPr>
        <w:t xml:space="preserve"> IE to report the exact power capability.</w:t>
      </w:r>
    </w:p>
    <w:p w:rsidR="00161298" w:rsidRDefault="00161298" w:rsidP="00CE2CFD">
      <w:pPr>
        <w:spacing w:after="0"/>
        <w:rPr>
          <w:rFonts w:eastAsia="等线"/>
          <w:lang w:eastAsia="zh-CN"/>
        </w:rPr>
      </w:pPr>
    </w:p>
    <w:p w:rsidR="00472F10" w:rsidRPr="006A0EA2" w:rsidRDefault="00472F10" w:rsidP="00472F10">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B9176A">
        <w:rPr>
          <w:rFonts w:eastAsia="等线"/>
          <w:b/>
          <w:lang w:val="en-US" w:eastAsia="zh-CN"/>
        </w:rPr>
        <w:t>Apply</w:t>
      </w:r>
      <w:r w:rsidR="00B9176A" w:rsidRPr="00B9176A">
        <w:rPr>
          <w:rFonts w:eastAsia="等线"/>
          <w:b/>
          <w:lang w:val="en-US" w:eastAsia="zh-CN"/>
        </w:rPr>
        <w:t xml:space="preserve"> </w:t>
      </w:r>
      <w:r w:rsidR="00B9176A" w:rsidRPr="00B9176A">
        <w:rPr>
          <w:rFonts w:eastAsia="等线"/>
          <w:b/>
          <w:lang w:eastAsia="zh-CN"/>
        </w:rPr>
        <w:t>MIN</w:t>
      </w:r>
      <w:r w:rsidR="00B9176A">
        <w:rPr>
          <w:rFonts w:eastAsia="等线"/>
          <w:b/>
          <w:lang w:eastAsia="zh-CN"/>
        </w:rPr>
        <w:t xml:space="preserve"> </w:t>
      </w:r>
      <w:r w:rsidR="00B9176A" w:rsidRPr="00B9176A">
        <w:rPr>
          <w:rFonts w:eastAsia="等线"/>
          <w:b/>
          <w:lang w:eastAsia="zh-CN"/>
        </w:rPr>
        <w:t>{</w:t>
      </w:r>
      <w:proofErr w:type="spellStart"/>
      <w:r w:rsidR="00B9176A" w:rsidRPr="00B9176A">
        <w:rPr>
          <w:rFonts w:eastAsia="等线"/>
          <w:b/>
          <w:i/>
          <w:lang w:eastAsia="zh-CN"/>
        </w:rPr>
        <w:t>powerClass</w:t>
      </w:r>
      <w:proofErr w:type="spellEnd"/>
      <w:r w:rsidR="00B9176A" w:rsidRPr="00B9176A">
        <w:rPr>
          <w:rFonts w:eastAsia="等线"/>
          <w:b/>
          <w:lang w:eastAsia="zh-CN"/>
        </w:rPr>
        <w:t xml:space="preserve"> of </w:t>
      </w:r>
      <w:proofErr w:type="spellStart"/>
      <w:r w:rsidR="00B9176A">
        <w:rPr>
          <w:rFonts w:eastAsia="等线"/>
          <w:b/>
          <w:lang w:eastAsia="zh-CN"/>
        </w:rPr>
        <w:t>intra+inter</w:t>
      </w:r>
      <w:proofErr w:type="spellEnd"/>
      <w:r w:rsidR="00B9176A">
        <w:rPr>
          <w:rFonts w:eastAsia="等线"/>
          <w:b/>
          <w:lang w:eastAsia="zh-CN"/>
        </w:rPr>
        <w:t xml:space="preserve"> UL CA</w:t>
      </w:r>
      <w:r w:rsidR="00B9176A" w:rsidRPr="00B9176A">
        <w:rPr>
          <w:rFonts w:eastAsia="等线"/>
          <w:b/>
          <w:lang w:eastAsia="zh-CN"/>
        </w:rPr>
        <w:t xml:space="preserve">, </w:t>
      </w:r>
      <w:proofErr w:type="spellStart"/>
      <w:r w:rsidR="00B9176A" w:rsidRPr="00B9176A">
        <w:rPr>
          <w:rFonts w:eastAsiaTheme="minorEastAsia"/>
          <w:b/>
          <w:bCs/>
          <w:i/>
          <w:iCs/>
          <w:lang w:eastAsia="zh-CN"/>
        </w:rPr>
        <w:t>ue-powerClass</w:t>
      </w:r>
      <w:proofErr w:type="spellEnd"/>
      <w:r w:rsidR="00B9176A" w:rsidRPr="00B9176A">
        <w:rPr>
          <w:rFonts w:eastAsia="等线"/>
          <w:b/>
          <w:lang w:eastAsia="zh-CN"/>
        </w:rPr>
        <w:t xml:space="preserve">} </w:t>
      </w:r>
      <w:r w:rsidR="00B9176A">
        <w:rPr>
          <w:rFonts w:eastAsia="等线"/>
          <w:b/>
          <w:lang w:eastAsia="zh-CN"/>
        </w:rPr>
        <w:t>to determine the power capability of intra-band UL CA</w:t>
      </w:r>
      <w:r w:rsidR="00AD323A">
        <w:rPr>
          <w:rFonts w:eastAsia="等线"/>
          <w:b/>
          <w:lang w:eastAsia="zh-CN"/>
        </w:rPr>
        <w:t xml:space="preserve"> part in </w:t>
      </w:r>
      <w:proofErr w:type="spellStart"/>
      <w:r w:rsidR="00AD323A">
        <w:rPr>
          <w:rFonts w:eastAsia="等线"/>
          <w:b/>
          <w:lang w:eastAsia="zh-CN"/>
        </w:rPr>
        <w:t>intra+inter</w:t>
      </w:r>
      <w:proofErr w:type="spellEnd"/>
      <w:r w:rsidR="00AD323A">
        <w:rPr>
          <w:rFonts w:eastAsia="等线"/>
          <w:b/>
          <w:lang w:eastAsia="zh-CN"/>
        </w:rPr>
        <w:t xml:space="preserve"> UL CA</w:t>
      </w:r>
      <w:r w:rsidR="00B9176A">
        <w:rPr>
          <w:rFonts w:eastAsia="等线"/>
          <w:b/>
          <w:lang w:eastAsia="zh-CN"/>
        </w:rPr>
        <w:t>.</w:t>
      </w:r>
    </w:p>
    <w:p w:rsidR="00161298" w:rsidRPr="00472F10" w:rsidRDefault="00161298" w:rsidP="00CE2CFD">
      <w:pPr>
        <w:spacing w:after="0"/>
        <w:rPr>
          <w:rFonts w:eastAsia="等线"/>
          <w:lang w:val="en-US" w:eastAsia="zh-CN"/>
        </w:rPr>
      </w:pPr>
    </w:p>
    <w:bookmarkEnd w:id="2"/>
    <w:p w:rsidR="00FB0669" w:rsidRDefault="00FB0669" w:rsidP="00F0257E">
      <w:pPr>
        <w:pStyle w:val="1"/>
        <w:numPr>
          <w:ilvl w:val="0"/>
          <w:numId w:val="3"/>
        </w:numPr>
      </w:pPr>
      <w:r>
        <w:t>Conclusions</w:t>
      </w:r>
    </w:p>
    <w:p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10457B">
        <w:rPr>
          <w:rFonts w:eastAsia="Batang"/>
          <w:kern w:val="2"/>
          <w:lang w:val="en-US" w:eastAsia="ko-KR"/>
        </w:rPr>
        <w:t xml:space="preserve">Rel-17 </w:t>
      </w:r>
      <w:r w:rsidR="007B7407">
        <w:rPr>
          <w:rFonts w:eastAsia="等线"/>
          <w:lang w:eastAsia="zh-CN"/>
        </w:rPr>
        <w:t>power class</w:t>
      </w:r>
      <w:r w:rsidR="00682B3D">
        <w:rPr>
          <w:rFonts w:eastAsia="等线"/>
          <w:lang w:eastAsia="zh-CN"/>
        </w:rPr>
        <w:t xml:space="preserve"> related </w:t>
      </w:r>
      <w:r w:rsidR="007B7407">
        <w:rPr>
          <w:rFonts w:eastAsia="等线"/>
          <w:lang w:eastAsia="zh-CN"/>
        </w:rPr>
        <w:t>clarifications</w:t>
      </w:r>
      <w:r w:rsidR="00682B3D">
        <w:rPr>
          <w:rFonts w:eastAsia="等线"/>
          <w:lang w:eastAsia="zh-CN"/>
        </w:rPr>
        <w:t xml:space="preserve"> are discussed and </w:t>
      </w:r>
      <w:r w:rsidR="00AA226D">
        <w:rPr>
          <w:rFonts w:eastAsia="等线"/>
          <w:lang w:eastAsia="zh-CN"/>
        </w:rPr>
        <w:t>got the following observations and proposals</w:t>
      </w:r>
      <w:r w:rsidR="00B9705E">
        <w:rPr>
          <w:rFonts w:eastAsia="Batang"/>
          <w:kern w:val="2"/>
          <w:lang w:val="en-US" w:eastAsia="ko-KR"/>
        </w:rPr>
        <w:t>.</w:t>
      </w:r>
    </w:p>
    <w:p w:rsidR="00682B3D" w:rsidRDefault="00682B3D" w:rsidP="001E268E">
      <w:pPr>
        <w:spacing w:after="0"/>
        <w:rPr>
          <w:rFonts w:eastAsia="Batang"/>
          <w:kern w:val="2"/>
          <w:lang w:val="en-US" w:eastAsia="ko-KR"/>
        </w:rPr>
      </w:pPr>
    </w:p>
    <w:p w:rsidR="00B600CF" w:rsidRDefault="00B600CF" w:rsidP="00B600CF">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711E8E">
        <w:rPr>
          <w:rFonts w:eastAsia="等线"/>
          <w:b/>
          <w:lang w:val="en-US" w:eastAsia="zh-CN"/>
        </w:rPr>
        <w:t xml:space="preserve">n UE implementation the MPR/AMPR settings </w:t>
      </w:r>
      <w:r>
        <w:rPr>
          <w:rFonts w:eastAsia="等线"/>
          <w:b/>
          <w:lang w:val="en-US" w:eastAsia="zh-CN"/>
        </w:rPr>
        <w:t xml:space="preserve">are determined by </w:t>
      </w:r>
      <w:r w:rsidRPr="00711E8E">
        <w:rPr>
          <w:rFonts w:eastAsia="等线"/>
          <w:b/>
          <w:lang w:val="en-US" w:eastAsia="zh-CN"/>
        </w:rPr>
        <w:t>power class</w:t>
      </w:r>
      <w:r>
        <w:rPr>
          <w:rFonts w:eastAsia="等线"/>
          <w:b/>
          <w:lang w:val="en-US" w:eastAsia="zh-CN"/>
        </w:rPr>
        <w:t>, and it will not be changed</w:t>
      </w:r>
      <w:r w:rsidRPr="00711E8E">
        <w:rPr>
          <w:rFonts w:eastAsia="等线"/>
          <w:b/>
          <w:lang w:val="en-US" w:eastAsia="zh-CN"/>
        </w:rPr>
        <w:t xml:space="preserve"> due to for example max UL duty cycle </w:t>
      </w:r>
      <w:r>
        <w:rPr>
          <w:rFonts w:eastAsia="等线"/>
          <w:b/>
          <w:lang w:val="en-US" w:eastAsia="zh-CN"/>
        </w:rPr>
        <w:t xml:space="preserve">though </w:t>
      </w:r>
      <w:r w:rsidRPr="00711E8E">
        <w:rPr>
          <w:rFonts w:eastAsia="等线"/>
          <w:b/>
          <w:lang w:val="en-US" w:eastAsia="zh-CN"/>
        </w:rPr>
        <w:t>the max Tx power may be restricted.</w:t>
      </w:r>
    </w:p>
    <w:p w:rsidR="00B600CF" w:rsidRPr="00C72E22" w:rsidRDefault="00B600CF" w:rsidP="00B600CF">
      <w:pPr>
        <w:spacing w:after="0"/>
        <w:rPr>
          <w:rFonts w:eastAsia="等线"/>
          <w:lang w:val="en-US" w:eastAsia="zh-CN"/>
        </w:rPr>
      </w:pPr>
    </w:p>
    <w:p w:rsidR="00B600CF" w:rsidRDefault="00B600CF" w:rsidP="00B600CF">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M</w:t>
      </w:r>
      <w:r w:rsidRPr="00555F54">
        <w:rPr>
          <w:rFonts w:eastAsia="等线"/>
          <w:b/>
          <w:lang w:val="en-US" w:eastAsia="zh-CN"/>
        </w:rPr>
        <w:t>in {</w:t>
      </w:r>
      <w:proofErr w:type="spellStart"/>
      <w:r w:rsidRPr="00555F54">
        <w:rPr>
          <w:rFonts w:eastAsia="等线"/>
          <w:b/>
          <w:i/>
          <w:lang w:val="en-US" w:eastAsia="zh-CN"/>
        </w:rPr>
        <w:t>ue-PowerClass</w:t>
      </w:r>
      <w:proofErr w:type="spellEnd"/>
      <w:r w:rsidRPr="00555F54">
        <w:rPr>
          <w:rFonts w:eastAsia="等线"/>
          <w:b/>
          <w:i/>
          <w:lang w:val="en-US" w:eastAsia="zh-CN"/>
        </w:rPr>
        <w:t xml:space="preserve">, </w:t>
      </w:r>
      <w:proofErr w:type="spellStart"/>
      <w:r w:rsidRPr="00555F54">
        <w:rPr>
          <w:rFonts w:eastAsia="等线"/>
          <w:b/>
          <w:i/>
          <w:lang w:val="en-US" w:eastAsia="zh-CN"/>
        </w:rPr>
        <w:t>powerClass</w:t>
      </w:r>
      <w:proofErr w:type="spellEnd"/>
      <w:r w:rsidRPr="00555F54">
        <w:rPr>
          <w:rFonts w:eastAsia="等线"/>
          <w:b/>
          <w:lang w:val="en-US" w:eastAsia="zh-CN"/>
        </w:rPr>
        <w:t>}</w:t>
      </w:r>
      <w:r>
        <w:rPr>
          <w:rFonts w:eastAsia="等线"/>
          <w:b/>
          <w:lang w:val="en-US" w:eastAsia="zh-CN"/>
        </w:rPr>
        <w:t xml:space="preserve"> should be used to determine the power capability and MPR for the band under inter-band UL CA.</w:t>
      </w:r>
    </w:p>
    <w:p w:rsidR="00B600CF" w:rsidRDefault="00B600CF" w:rsidP="00B600CF">
      <w:pPr>
        <w:spacing w:after="0"/>
        <w:ind w:left="1418" w:hangingChars="709" w:hanging="1418"/>
        <w:rPr>
          <w:rFonts w:eastAsia="等线"/>
          <w:b/>
          <w:lang w:val="en-US" w:eastAsia="zh-CN"/>
        </w:rPr>
      </w:pPr>
    </w:p>
    <w:p w:rsidR="00B600CF" w:rsidRDefault="00B600CF" w:rsidP="00B600CF">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w:t>
      </w:r>
      <w:r w:rsidRPr="0060584E">
        <w:rPr>
          <w:rFonts w:eastAsia="等线"/>
          <w:b/>
          <w:sz w:val="21"/>
          <w:lang w:eastAsia="zh-CN"/>
        </w:rPr>
        <w:t>rom PA ability perspective</w:t>
      </w:r>
      <w:r>
        <w:rPr>
          <w:rFonts w:eastAsia="等线"/>
          <w:b/>
          <w:sz w:val="21"/>
          <w:lang w:eastAsia="zh-CN"/>
        </w:rPr>
        <w:t>,</w:t>
      </w:r>
      <w:r w:rsidRPr="0060584E">
        <w:rPr>
          <w:rFonts w:eastAsia="等线"/>
          <w:b/>
          <w:sz w:val="21"/>
          <w:lang w:eastAsia="zh-CN"/>
        </w:rPr>
        <w:t xml:space="preserve"> there is no difficulty to keep same Tx power as the single band power class</w:t>
      </w:r>
      <w:r>
        <w:rPr>
          <w:rFonts w:eastAsia="等线"/>
          <w:b/>
          <w:sz w:val="21"/>
          <w:lang w:eastAsia="zh-CN"/>
        </w:rPr>
        <w:t xml:space="preserve"> as long as the MSD if any has been introduced in the spec.</w:t>
      </w:r>
    </w:p>
    <w:p w:rsidR="00B600CF" w:rsidRPr="0060584E" w:rsidRDefault="00B600CF" w:rsidP="00B600CF">
      <w:pPr>
        <w:spacing w:after="0"/>
        <w:ind w:left="1489" w:hangingChars="709" w:hanging="1489"/>
        <w:rPr>
          <w:rFonts w:eastAsia="等线"/>
          <w:b/>
          <w:sz w:val="21"/>
          <w:lang w:eastAsia="zh-CN"/>
        </w:rPr>
      </w:pPr>
    </w:p>
    <w:p w:rsidR="00B600CF" w:rsidRPr="0060584E" w:rsidRDefault="00B600CF" w:rsidP="00B600CF">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w:t>
      </w:r>
      <w:r w:rsidRPr="0060584E">
        <w:rPr>
          <w:rFonts w:eastAsia="等线"/>
          <w:b/>
          <w:sz w:val="21"/>
          <w:lang w:eastAsia="zh-CN"/>
        </w:rPr>
        <w:t xml:space="preserve">rom signalling perspective, </w:t>
      </w:r>
      <w:r>
        <w:rPr>
          <w:rFonts w:eastAsia="等线"/>
          <w:b/>
          <w:sz w:val="21"/>
          <w:lang w:eastAsia="zh-CN"/>
        </w:rPr>
        <w:t xml:space="preserve">if </w:t>
      </w:r>
      <w:proofErr w:type="spellStart"/>
      <w:r w:rsidRPr="0060584E">
        <w:rPr>
          <w:rFonts w:eastAsia="等线"/>
          <w:b/>
          <w:i/>
          <w:sz w:val="21"/>
          <w:lang w:eastAsia="zh-CN"/>
        </w:rPr>
        <w:t>powerClass</w:t>
      </w:r>
      <w:proofErr w:type="spellEnd"/>
      <w:r w:rsidRPr="0060584E">
        <w:rPr>
          <w:rFonts w:eastAsia="等线"/>
          <w:b/>
          <w:sz w:val="21"/>
          <w:lang w:eastAsia="zh-CN"/>
        </w:rPr>
        <w:t xml:space="preserve"> IE </w:t>
      </w:r>
      <w:r>
        <w:rPr>
          <w:rFonts w:eastAsia="等线"/>
          <w:b/>
          <w:sz w:val="21"/>
          <w:lang w:eastAsia="zh-CN"/>
        </w:rPr>
        <w:t xml:space="preserve">is applicable to </w:t>
      </w:r>
      <w:r w:rsidR="00B10DDC">
        <w:rPr>
          <w:rFonts w:eastAsia="等线"/>
          <w:b/>
          <w:sz w:val="21"/>
          <w:lang w:eastAsia="zh-CN"/>
        </w:rPr>
        <w:t>DL-only CA</w:t>
      </w:r>
      <w:r>
        <w:rPr>
          <w:rFonts w:eastAsia="等线"/>
          <w:b/>
          <w:sz w:val="21"/>
          <w:lang w:eastAsia="zh-CN"/>
        </w:rPr>
        <w:t xml:space="preserve"> case, then it can be different from</w:t>
      </w:r>
      <w:r w:rsidRPr="0060584E">
        <w:rPr>
          <w:rFonts w:eastAsia="等线"/>
          <w:b/>
          <w:sz w:val="21"/>
          <w:lang w:eastAsia="zh-CN"/>
        </w:rPr>
        <w:t xml:space="preserve"> </w:t>
      </w:r>
      <w:proofErr w:type="spellStart"/>
      <w:r>
        <w:rPr>
          <w:rFonts w:eastAsia="等线"/>
          <w:b/>
          <w:i/>
          <w:lang w:eastAsia="zh-CN"/>
        </w:rPr>
        <w:t>ue</w:t>
      </w:r>
      <w:r w:rsidRPr="00566F3C">
        <w:rPr>
          <w:rFonts w:eastAsia="等线"/>
          <w:b/>
          <w:i/>
          <w:lang w:eastAsia="zh-CN"/>
        </w:rPr>
        <w:t>-</w:t>
      </w:r>
      <w:r w:rsidRPr="0060584E">
        <w:rPr>
          <w:rFonts w:eastAsia="等线"/>
          <w:b/>
          <w:i/>
          <w:sz w:val="21"/>
          <w:lang w:eastAsia="zh-CN"/>
        </w:rPr>
        <w:t>powerClass</w:t>
      </w:r>
      <w:proofErr w:type="spellEnd"/>
      <w:r>
        <w:rPr>
          <w:rFonts w:eastAsia="等线"/>
          <w:b/>
          <w:sz w:val="21"/>
          <w:lang w:eastAsia="zh-CN"/>
        </w:rPr>
        <w:t xml:space="preserve"> IE.</w:t>
      </w:r>
    </w:p>
    <w:p w:rsidR="00B600CF" w:rsidRDefault="00B600CF" w:rsidP="00B600CF">
      <w:pPr>
        <w:spacing w:after="0"/>
        <w:rPr>
          <w:rFonts w:eastAsia="等线"/>
          <w:lang w:eastAsia="zh-CN"/>
        </w:rPr>
      </w:pPr>
    </w:p>
    <w:p w:rsidR="00B600CF" w:rsidRPr="006A0EA2" w:rsidRDefault="00B600CF" w:rsidP="00B600CF">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Clarify </w:t>
      </w:r>
      <w:proofErr w:type="spellStart"/>
      <w:r w:rsidRPr="00F96A06">
        <w:rPr>
          <w:rFonts w:eastAsia="等线"/>
          <w:b/>
          <w:i/>
          <w:lang w:val="en-US" w:eastAsia="zh-CN"/>
        </w:rPr>
        <w:t>powerClass</w:t>
      </w:r>
      <w:proofErr w:type="spellEnd"/>
      <w:r>
        <w:rPr>
          <w:rFonts w:eastAsia="等线"/>
          <w:b/>
          <w:lang w:val="en-US" w:eastAsia="zh-CN"/>
        </w:rPr>
        <w:t xml:space="preserve"> IE is applicable to </w:t>
      </w:r>
      <w:r w:rsidR="00B10DDC">
        <w:rPr>
          <w:rFonts w:eastAsia="等线"/>
          <w:b/>
          <w:lang w:val="en-US" w:eastAsia="zh-CN"/>
        </w:rPr>
        <w:t>DL-only CA</w:t>
      </w:r>
      <w:r w:rsidRPr="008C32EE">
        <w:rPr>
          <w:rFonts w:eastAsia="等线"/>
          <w:b/>
          <w:lang w:val="en-US" w:eastAsia="zh-CN"/>
        </w:rPr>
        <w:t xml:space="preserve"> scenario</w:t>
      </w:r>
      <w:r>
        <w:rPr>
          <w:rFonts w:eastAsia="等线"/>
          <w:b/>
          <w:lang w:val="en-US" w:eastAsia="zh-CN"/>
        </w:rPr>
        <w:t>.</w:t>
      </w:r>
    </w:p>
    <w:p w:rsidR="00B600CF" w:rsidRPr="00E776E2" w:rsidRDefault="00B600CF" w:rsidP="00B600CF">
      <w:pPr>
        <w:spacing w:after="0"/>
        <w:rPr>
          <w:rFonts w:eastAsiaTheme="minorEastAsia"/>
          <w:bCs/>
          <w:iCs/>
          <w:lang w:val="en-US" w:eastAsia="zh-CN"/>
        </w:rPr>
      </w:pPr>
    </w:p>
    <w:p w:rsidR="00B600CF" w:rsidRPr="006A0EA2" w:rsidRDefault="00B600CF" w:rsidP="00B600CF">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For</w:t>
      </w:r>
      <w:r w:rsidRPr="008C32EE">
        <w:rPr>
          <w:rFonts w:eastAsia="等线"/>
          <w:b/>
          <w:lang w:val="en-US" w:eastAsia="zh-CN"/>
        </w:rPr>
        <w:t xml:space="preserve"> </w:t>
      </w:r>
      <w:r w:rsidR="00B10DDC">
        <w:rPr>
          <w:rFonts w:eastAsia="等线"/>
          <w:b/>
          <w:lang w:val="en-US" w:eastAsia="zh-CN"/>
        </w:rPr>
        <w:t>DL-only CA</w:t>
      </w:r>
      <w:r w:rsidRPr="008C32EE">
        <w:rPr>
          <w:rFonts w:eastAsia="等线"/>
          <w:b/>
          <w:lang w:val="en-US" w:eastAsia="zh-CN"/>
        </w:rPr>
        <w:t xml:space="preserve"> scenario, </w:t>
      </w:r>
      <w:r w:rsidRPr="00F53FEC">
        <w:rPr>
          <w:b/>
          <w:bCs/>
          <w:iCs/>
        </w:rPr>
        <w:t xml:space="preserve">the </w:t>
      </w:r>
      <w:r w:rsidRPr="00563284">
        <w:rPr>
          <w:rFonts w:eastAsiaTheme="minorEastAsia"/>
          <w:b/>
          <w:bCs/>
          <w:iCs/>
          <w:lang w:eastAsia="zh-CN"/>
        </w:rPr>
        <w:t>MIN {</w:t>
      </w:r>
      <w:proofErr w:type="spellStart"/>
      <w:r w:rsidRPr="00563284">
        <w:rPr>
          <w:rFonts w:eastAsiaTheme="minorEastAsia"/>
          <w:b/>
          <w:bCs/>
          <w:i/>
          <w:iCs/>
          <w:lang w:eastAsia="zh-CN"/>
        </w:rPr>
        <w:t>powerClass</w:t>
      </w:r>
      <w:proofErr w:type="spellEnd"/>
      <w:r w:rsidRPr="00563284">
        <w:rPr>
          <w:rFonts w:eastAsiaTheme="minorEastAsia"/>
          <w:b/>
          <w:bCs/>
          <w:iCs/>
          <w:lang w:eastAsia="zh-CN"/>
        </w:rPr>
        <w:t xml:space="preserve">, </w:t>
      </w:r>
      <w:proofErr w:type="spellStart"/>
      <w:r w:rsidRPr="00563284">
        <w:rPr>
          <w:rFonts w:eastAsiaTheme="minorEastAsia"/>
          <w:b/>
          <w:bCs/>
          <w:i/>
          <w:iCs/>
          <w:lang w:eastAsia="zh-CN"/>
        </w:rPr>
        <w:t>ue-powerClass</w:t>
      </w:r>
      <w:proofErr w:type="spellEnd"/>
      <w:r w:rsidRPr="00563284">
        <w:rPr>
          <w:rFonts w:eastAsiaTheme="minorEastAsia"/>
          <w:b/>
          <w:bCs/>
          <w:iCs/>
          <w:lang w:eastAsia="zh-CN"/>
        </w:rPr>
        <w:t>}</w:t>
      </w:r>
      <w:r w:rsidRPr="00563284">
        <w:rPr>
          <w:b/>
          <w:bCs/>
          <w:iCs/>
        </w:rPr>
        <w:t xml:space="preserve"> is</w:t>
      </w:r>
      <w:r w:rsidRPr="00F53FEC">
        <w:rPr>
          <w:b/>
          <w:bCs/>
          <w:iCs/>
        </w:rPr>
        <w:t xml:space="preserve"> applied</w:t>
      </w:r>
      <w:r>
        <w:rPr>
          <w:rFonts w:eastAsia="等线"/>
          <w:b/>
          <w:lang w:val="en-US" w:eastAsia="zh-CN"/>
        </w:rPr>
        <w:t>.</w:t>
      </w:r>
    </w:p>
    <w:p w:rsidR="00682B3D" w:rsidRDefault="00682B3D" w:rsidP="001E268E">
      <w:pPr>
        <w:spacing w:after="0"/>
        <w:rPr>
          <w:rFonts w:eastAsia="Batang"/>
          <w:kern w:val="2"/>
          <w:lang w:val="en-US" w:eastAsia="ko-KR"/>
        </w:rPr>
      </w:pPr>
    </w:p>
    <w:p w:rsidR="00FB405D" w:rsidRDefault="00FB405D" w:rsidP="00FB405D">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Apply the </w:t>
      </w:r>
      <w:proofErr w:type="spellStart"/>
      <w:r w:rsidRPr="00540D31">
        <w:rPr>
          <w:rFonts w:eastAsiaTheme="minorEastAsia"/>
          <w:b/>
          <w:bCs/>
          <w:i/>
          <w:iCs/>
          <w:lang w:eastAsia="zh-CN"/>
        </w:rPr>
        <w:t>ue-powerClass</w:t>
      </w:r>
      <w:proofErr w:type="spellEnd"/>
      <w:r w:rsidRPr="00540D31">
        <w:rPr>
          <w:rFonts w:eastAsiaTheme="minorEastAsia"/>
          <w:b/>
          <w:bCs/>
          <w:iCs/>
          <w:lang w:eastAsia="zh-CN"/>
        </w:rPr>
        <w:t xml:space="preserve"> IE to determine the intra-band UL CA in inter-band UL CA will overestimate UE power capabilities</w:t>
      </w:r>
      <w:r w:rsidRPr="00540D31">
        <w:rPr>
          <w:rFonts w:eastAsia="等线"/>
          <w:b/>
          <w:sz w:val="21"/>
          <w:lang w:eastAsia="zh-CN"/>
        </w:rPr>
        <w:t>.</w:t>
      </w:r>
    </w:p>
    <w:p w:rsidR="00FB405D" w:rsidRPr="0060584E" w:rsidRDefault="00FB405D" w:rsidP="00FB405D">
      <w:pPr>
        <w:spacing w:after="0"/>
        <w:ind w:left="1489" w:hangingChars="709" w:hanging="1489"/>
        <w:rPr>
          <w:rFonts w:eastAsia="等线"/>
          <w:b/>
          <w:sz w:val="21"/>
          <w:lang w:eastAsia="zh-CN"/>
        </w:rPr>
      </w:pPr>
    </w:p>
    <w:p w:rsidR="00FB405D" w:rsidRDefault="00FB405D" w:rsidP="00FB405D">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I</w:t>
      </w:r>
      <w:r w:rsidRPr="00B0543F">
        <w:rPr>
          <w:rFonts w:eastAsia="等线"/>
          <w:b/>
          <w:lang w:val="en-US" w:eastAsia="zh-CN"/>
        </w:rPr>
        <w:t xml:space="preserve">t is more nature to apply the power class of intra-band UL CA to determine the power capability of </w:t>
      </w:r>
      <w:proofErr w:type="spellStart"/>
      <w:r w:rsidRPr="00B0543F">
        <w:rPr>
          <w:rFonts w:eastAsia="等线"/>
          <w:b/>
          <w:lang w:val="en-US" w:eastAsia="zh-CN"/>
        </w:rPr>
        <w:t>intra</w:t>
      </w:r>
      <w:r>
        <w:rPr>
          <w:rFonts w:eastAsia="等线"/>
          <w:b/>
          <w:lang w:val="en-US" w:eastAsia="zh-CN"/>
        </w:rPr>
        <w:t>+</w:t>
      </w:r>
      <w:r w:rsidRPr="00B0543F">
        <w:rPr>
          <w:rFonts w:eastAsia="等线"/>
          <w:b/>
          <w:lang w:val="en-US" w:eastAsia="zh-CN"/>
        </w:rPr>
        <w:t>inter</w:t>
      </w:r>
      <w:proofErr w:type="spellEnd"/>
      <w:r>
        <w:rPr>
          <w:rFonts w:eastAsia="等线"/>
          <w:b/>
          <w:lang w:val="en-US" w:eastAsia="zh-CN"/>
        </w:rPr>
        <w:t xml:space="preserve"> </w:t>
      </w:r>
      <w:r w:rsidRPr="00B0543F">
        <w:rPr>
          <w:rFonts w:eastAsia="等线"/>
          <w:b/>
          <w:lang w:val="en-US" w:eastAsia="zh-CN"/>
        </w:rPr>
        <w:t>band combination</w:t>
      </w:r>
      <w:r>
        <w:rPr>
          <w:rFonts w:eastAsia="等线"/>
          <w:b/>
          <w:lang w:val="en-US" w:eastAsia="zh-CN"/>
        </w:rPr>
        <w:t xml:space="preserve"> and this is also what specified in current spec</w:t>
      </w:r>
      <w:r w:rsidRPr="00540D31">
        <w:rPr>
          <w:rFonts w:eastAsia="等线"/>
          <w:b/>
          <w:sz w:val="21"/>
          <w:lang w:eastAsia="zh-CN"/>
        </w:rPr>
        <w:t>.</w:t>
      </w:r>
    </w:p>
    <w:p w:rsidR="00FB405D" w:rsidRPr="0060584E" w:rsidRDefault="00FB405D" w:rsidP="00FB405D">
      <w:pPr>
        <w:spacing w:after="0"/>
        <w:ind w:left="1489" w:hangingChars="709" w:hanging="1489"/>
        <w:rPr>
          <w:rFonts w:eastAsia="等线"/>
          <w:b/>
          <w:sz w:val="21"/>
          <w:lang w:eastAsia="zh-CN"/>
        </w:rPr>
      </w:pPr>
    </w:p>
    <w:p w:rsidR="00FB405D" w:rsidRDefault="00FB405D" w:rsidP="00FB405D">
      <w:pPr>
        <w:spacing w:after="0"/>
        <w:ind w:left="1418" w:hangingChars="709" w:hanging="1418"/>
        <w:rPr>
          <w:rFonts w:eastAsiaTheme="minorEastAsia"/>
          <w:b/>
          <w:bCs/>
          <w:iCs/>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For the intra-band UL CA</w:t>
      </w:r>
      <w:r w:rsidRPr="000A3E1B">
        <w:rPr>
          <w:rFonts w:eastAsia="等线"/>
          <w:b/>
          <w:lang w:eastAsia="zh-CN"/>
        </w:rPr>
        <w:t xml:space="preserve">, </w:t>
      </w:r>
      <w:r>
        <w:rPr>
          <w:rFonts w:eastAsia="等线"/>
          <w:b/>
          <w:lang w:eastAsia="zh-CN"/>
        </w:rPr>
        <w:t xml:space="preserve">as long as the DL CA configuration is fixed, </w:t>
      </w:r>
      <w:r w:rsidRPr="000A3E1B">
        <w:rPr>
          <w:rFonts w:eastAsia="等线"/>
          <w:b/>
          <w:lang w:eastAsia="zh-CN"/>
        </w:rPr>
        <w:t xml:space="preserve">the applicable power capability </w:t>
      </w:r>
      <w:r>
        <w:rPr>
          <w:rFonts w:eastAsia="等线"/>
          <w:b/>
          <w:lang w:eastAsia="zh-CN"/>
        </w:rPr>
        <w:t>is</w:t>
      </w:r>
      <w:r w:rsidRPr="000A3E1B">
        <w:rPr>
          <w:rFonts w:eastAsia="等线"/>
          <w:b/>
          <w:lang w:eastAsia="zh-CN"/>
        </w:rPr>
        <w:t xml:space="preserve"> clear no matter it is reported via </w:t>
      </w:r>
      <w:proofErr w:type="spellStart"/>
      <w:r w:rsidRPr="000A3E1B">
        <w:rPr>
          <w:rFonts w:eastAsia="等线"/>
          <w:b/>
          <w:i/>
          <w:lang w:eastAsia="zh-CN"/>
        </w:rPr>
        <w:t>powerClass</w:t>
      </w:r>
      <w:proofErr w:type="spellEnd"/>
      <w:r w:rsidRPr="000A3E1B">
        <w:rPr>
          <w:rFonts w:eastAsia="等线"/>
          <w:b/>
          <w:lang w:eastAsia="zh-CN"/>
        </w:rPr>
        <w:t xml:space="preserve"> IE or inherited from parent BC power class</w:t>
      </w:r>
      <w:r w:rsidRPr="000A3E1B">
        <w:rPr>
          <w:rFonts w:eastAsiaTheme="minorEastAsia"/>
          <w:b/>
          <w:bCs/>
          <w:iCs/>
          <w:lang w:eastAsia="zh-CN"/>
        </w:rPr>
        <w:t>.</w:t>
      </w:r>
    </w:p>
    <w:p w:rsidR="00FB405D" w:rsidRPr="0060584E" w:rsidRDefault="00FB405D" w:rsidP="00FB405D">
      <w:pPr>
        <w:spacing w:after="0"/>
        <w:ind w:left="1489" w:hangingChars="709" w:hanging="1489"/>
        <w:rPr>
          <w:rFonts w:eastAsia="等线"/>
          <w:b/>
          <w:sz w:val="21"/>
          <w:lang w:eastAsia="zh-CN"/>
        </w:rPr>
      </w:pPr>
    </w:p>
    <w:p w:rsidR="00FB405D" w:rsidRDefault="00FB405D" w:rsidP="00FB405D">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For the same intra-band UL CA, if UE report different power classes when the DL CA configuration is different, then there will be some ambiguity in which power class should be applied for this intra-band UL CA.</w:t>
      </w:r>
    </w:p>
    <w:p w:rsidR="00FB405D" w:rsidRPr="0060584E" w:rsidRDefault="00FB405D" w:rsidP="00FB405D">
      <w:pPr>
        <w:spacing w:after="0"/>
        <w:ind w:left="1489" w:hangingChars="709" w:hanging="1489"/>
        <w:rPr>
          <w:rFonts w:eastAsia="等线"/>
          <w:b/>
          <w:sz w:val="21"/>
          <w:lang w:eastAsia="zh-CN"/>
        </w:rPr>
      </w:pPr>
    </w:p>
    <w:p w:rsidR="00FB405D" w:rsidRDefault="00FB405D" w:rsidP="00FB405D">
      <w:pPr>
        <w:spacing w:after="0"/>
        <w:ind w:left="1418" w:hangingChars="709" w:hanging="1418"/>
        <w:rPr>
          <w:rFonts w:eastAsiaTheme="minorEastAsia"/>
          <w:b/>
          <w:bCs/>
          <w:iCs/>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Neither</w:t>
      </w:r>
      <w:r w:rsidRPr="008C1DAB">
        <w:rPr>
          <w:rFonts w:eastAsia="等线"/>
          <w:b/>
          <w:lang w:val="en-US" w:eastAsia="zh-CN"/>
        </w:rPr>
        <w:t xml:space="preserve"> </w:t>
      </w:r>
      <w:proofErr w:type="spellStart"/>
      <w:r w:rsidRPr="008C1DAB">
        <w:rPr>
          <w:rFonts w:eastAsiaTheme="minorEastAsia"/>
          <w:b/>
          <w:bCs/>
          <w:i/>
          <w:iCs/>
          <w:lang w:eastAsia="zh-CN"/>
        </w:rPr>
        <w:t>ue-powerClass</w:t>
      </w:r>
      <w:proofErr w:type="spellEnd"/>
      <w:r w:rsidRPr="008C1DAB">
        <w:rPr>
          <w:rFonts w:eastAsiaTheme="minorEastAsia"/>
          <w:b/>
          <w:bCs/>
          <w:iCs/>
          <w:lang w:eastAsia="zh-CN"/>
        </w:rPr>
        <w:t xml:space="preserve"> IE or </w:t>
      </w:r>
      <w:proofErr w:type="spellStart"/>
      <w:r w:rsidRPr="008C1DAB">
        <w:rPr>
          <w:rFonts w:eastAsia="等线"/>
          <w:b/>
          <w:i/>
          <w:lang w:eastAsia="zh-CN"/>
        </w:rPr>
        <w:t>powerClass</w:t>
      </w:r>
      <w:proofErr w:type="spellEnd"/>
      <w:r w:rsidRPr="008C1DAB">
        <w:rPr>
          <w:rFonts w:eastAsiaTheme="minorEastAsia"/>
          <w:b/>
          <w:bCs/>
          <w:iCs/>
          <w:lang w:eastAsia="zh-CN"/>
        </w:rPr>
        <w:t xml:space="preserve"> IE is perfect in determining the power class of intra-band CA in inter-band UL band combination.</w:t>
      </w:r>
    </w:p>
    <w:p w:rsidR="00FB405D" w:rsidRPr="0060584E" w:rsidRDefault="00FB405D" w:rsidP="00FB405D">
      <w:pPr>
        <w:spacing w:after="0"/>
        <w:ind w:left="1489" w:hangingChars="709" w:hanging="1489"/>
        <w:rPr>
          <w:rFonts w:eastAsia="等线"/>
          <w:b/>
          <w:sz w:val="21"/>
          <w:lang w:eastAsia="zh-CN"/>
        </w:rPr>
      </w:pPr>
    </w:p>
    <w:p w:rsidR="00FB405D" w:rsidRPr="007327B0" w:rsidRDefault="00FB405D" w:rsidP="00FB405D">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Pr="007327B0">
        <w:rPr>
          <w:rFonts w:eastAsia="等线"/>
          <w:b/>
          <w:lang w:val="en-US" w:eastAsia="zh-CN"/>
        </w:rPr>
        <w:t>The Tx power of n41C in CA_n1A-n41C will not exceed the total power class and the single band power class which makes apply the MIN {</w:t>
      </w:r>
      <w:proofErr w:type="spellStart"/>
      <w:r w:rsidRPr="007327B0">
        <w:rPr>
          <w:rFonts w:eastAsia="等线"/>
          <w:b/>
          <w:lang w:val="en-US" w:eastAsia="zh-CN"/>
        </w:rPr>
        <w:t>powerClass</w:t>
      </w:r>
      <w:proofErr w:type="spellEnd"/>
      <w:r w:rsidRPr="007327B0">
        <w:rPr>
          <w:rFonts w:eastAsia="等线"/>
          <w:b/>
          <w:lang w:val="en-US" w:eastAsia="zh-CN"/>
        </w:rPr>
        <w:t xml:space="preserve"> of CA_n1A-n41C, </w:t>
      </w:r>
      <w:proofErr w:type="spellStart"/>
      <w:r w:rsidRPr="007327B0">
        <w:rPr>
          <w:rFonts w:eastAsia="等线"/>
          <w:b/>
          <w:lang w:val="en-US" w:eastAsia="zh-CN"/>
        </w:rPr>
        <w:t>ue-powerClass</w:t>
      </w:r>
      <w:proofErr w:type="spellEnd"/>
      <w:r w:rsidRPr="007327B0">
        <w:rPr>
          <w:rFonts w:eastAsia="等线"/>
          <w:b/>
          <w:lang w:val="en-US" w:eastAsia="zh-CN"/>
        </w:rPr>
        <w:t xml:space="preserve"> of n41} for n41C band in UL CA_n1A-n41C if the ue-PowerClassPerBandPerBC-r17 is not reported is possible. And if this is different from UE implementation, then it can still use the ue-PowerClassPerBandPerBC-r17 IE to report the exact power capability.</w:t>
      </w:r>
    </w:p>
    <w:p w:rsidR="00FB405D" w:rsidRDefault="00FB405D" w:rsidP="00FB405D">
      <w:pPr>
        <w:spacing w:after="0"/>
        <w:rPr>
          <w:rFonts w:eastAsia="等线"/>
          <w:lang w:eastAsia="zh-CN"/>
        </w:rPr>
      </w:pPr>
    </w:p>
    <w:p w:rsidR="00FB405D" w:rsidRPr="006A0EA2" w:rsidRDefault="00FB405D" w:rsidP="00FB405D">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Apply</w:t>
      </w:r>
      <w:r w:rsidRPr="00B9176A">
        <w:rPr>
          <w:rFonts w:eastAsia="等线"/>
          <w:b/>
          <w:lang w:val="en-US" w:eastAsia="zh-CN"/>
        </w:rPr>
        <w:t xml:space="preserve"> </w:t>
      </w:r>
      <w:r w:rsidRPr="00B9176A">
        <w:rPr>
          <w:rFonts w:eastAsia="等线"/>
          <w:b/>
          <w:lang w:eastAsia="zh-CN"/>
        </w:rPr>
        <w:t>MIN</w:t>
      </w:r>
      <w:r>
        <w:rPr>
          <w:rFonts w:eastAsia="等线"/>
          <w:b/>
          <w:lang w:eastAsia="zh-CN"/>
        </w:rPr>
        <w:t xml:space="preserve"> </w:t>
      </w:r>
      <w:r w:rsidRPr="00B9176A">
        <w:rPr>
          <w:rFonts w:eastAsia="等线"/>
          <w:b/>
          <w:lang w:eastAsia="zh-CN"/>
        </w:rPr>
        <w:t>{</w:t>
      </w:r>
      <w:proofErr w:type="spellStart"/>
      <w:r w:rsidRPr="00B9176A">
        <w:rPr>
          <w:rFonts w:eastAsia="等线"/>
          <w:b/>
          <w:i/>
          <w:lang w:eastAsia="zh-CN"/>
        </w:rPr>
        <w:t>powerClass</w:t>
      </w:r>
      <w:proofErr w:type="spellEnd"/>
      <w:r w:rsidRPr="00B9176A">
        <w:rPr>
          <w:rFonts w:eastAsia="等线"/>
          <w:b/>
          <w:lang w:eastAsia="zh-CN"/>
        </w:rPr>
        <w:t xml:space="preserve"> of </w:t>
      </w:r>
      <w:proofErr w:type="spellStart"/>
      <w:r>
        <w:rPr>
          <w:rFonts w:eastAsia="等线"/>
          <w:b/>
          <w:lang w:eastAsia="zh-CN"/>
        </w:rPr>
        <w:t>intra+inter</w:t>
      </w:r>
      <w:proofErr w:type="spellEnd"/>
      <w:r>
        <w:rPr>
          <w:rFonts w:eastAsia="等线"/>
          <w:b/>
          <w:lang w:eastAsia="zh-CN"/>
        </w:rPr>
        <w:t xml:space="preserve"> UL CA</w:t>
      </w:r>
      <w:r w:rsidRPr="00B9176A">
        <w:rPr>
          <w:rFonts w:eastAsia="等线"/>
          <w:b/>
          <w:lang w:eastAsia="zh-CN"/>
        </w:rPr>
        <w:t xml:space="preserve">, </w:t>
      </w:r>
      <w:proofErr w:type="spellStart"/>
      <w:r w:rsidRPr="00B9176A">
        <w:rPr>
          <w:rFonts w:eastAsiaTheme="minorEastAsia"/>
          <w:b/>
          <w:bCs/>
          <w:i/>
          <w:iCs/>
          <w:lang w:eastAsia="zh-CN"/>
        </w:rPr>
        <w:t>ue-powerClass</w:t>
      </w:r>
      <w:proofErr w:type="spellEnd"/>
      <w:r w:rsidRPr="00B9176A">
        <w:rPr>
          <w:rFonts w:eastAsia="等线"/>
          <w:b/>
          <w:lang w:eastAsia="zh-CN"/>
        </w:rPr>
        <w:t xml:space="preserve">} </w:t>
      </w:r>
      <w:r>
        <w:rPr>
          <w:rFonts w:eastAsia="等线"/>
          <w:b/>
          <w:lang w:eastAsia="zh-CN"/>
        </w:rPr>
        <w:t xml:space="preserve">to determine the power capability of intra-band UL CA part in </w:t>
      </w:r>
      <w:proofErr w:type="spellStart"/>
      <w:r>
        <w:rPr>
          <w:rFonts w:eastAsia="等线"/>
          <w:b/>
          <w:lang w:eastAsia="zh-CN"/>
        </w:rPr>
        <w:t>intra+inter</w:t>
      </w:r>
      <w:proofErr w:type="spellEnd"/>
      <w:r>
        <w:rPr>
          <w:rFonts w:eastAsia="等线"/>
          <w:b/>
          <w:lang w:eastAsia="zh-CN"/>
        </w:rPr>
        <w:t xml:space="preserve"> UL CA.</w:t>
      </w:r>
    </w:p>
    <w:p w:rsidR="00BA12B7" w:rsidRPr="00FB405D" w:rsidRDefault="00BA12B7" w:rsidP="00BA12B7">
      <w:pPr>
        <w:spacing w:after="0"/>
        <w:rPr>
          <w:rFonts w:eastAsia="等线"/>
          <w:lang w:val="en-US" w:eastAsia="zh-CN"/>
        </w:rPr>
      </w:pPr>
    </w:p>
    <w:p w:rsidR="00BA12B7" w:rsidRPr="00BA12B7" w:rsidRDefault="00BA12B7" w:rsidP="001E268E">
      <w:pPr>
        <w:spacing w:after="0"/>
        <w:rPr>
          <w:rFonts w:eastAsia="Batang"/>
          <w:kern w:val="2"/>
          <w:lang w:val="en-US" w:eastAsia="ko-KR"/>
        </w:rPr>
      </w:pPr>
    </w:p>
    <w:p w:rsidR="00816C9D" w:rsidRDefault="00816C9D" w:rsidP="00F0257E">
      <w:pPr>
        <w:pStyle w:val="1"/>
        <w:numPr>
          <w:ilvl w:val="0"/>
          <w:numId w:val="3"/>
        </w:numPr>
      </w:pPr>
      <w:r>
        <w:lastRenderedPageBreak/>
        <w:t>References</w:t>
      </w:r>
    </w:p>
    <w:bookmarkEnd w:id="0"/>
    <w:p w:rsidR="00CA45A3" w:rsidRDefault="0065256E" w:rsidP="00F0257E">
      <w:pPr>
        <w:numPr>
          <w:ilvl w:val="0"/>
          <w:numId w:val="2"/>
        </w:numPr>
        <w:overflowPunct w:val="0"/>
        <w:autoSpaceDE w:val="0"/>
        <w:autoSpaceDN w:val="0"/>
        <w:adjustRightInd w:val="0"/>
        <w:spacing w:after="100"/>
        <w:ind w:left="714" w:hanging="357"/>
        <w:textAlignment w:val="baseline"/>
      </w:pPr>
      <w:r w:rsidRPr="00F4141F">
        <w:rPr>
          <w:rFonts w:eastAsia="华文楷体"/>
          <w:szCs w:val="28"/>
        </w:rPr>
        <w:fldChar w:fldCharType="begin"/>
      </w:r>
      <w:r w:rsidRPr="00F4141F">
        <w:rPr>
          <w:rFonts w:eastAsia="华文楷体"/>
          <w:szCs w:val="28"/>
        </w:rPr>
        <w:instrText xml:space="preserve"> HYPERLINK "file:///D:\\RAN4%23107\\Docs\\R4-2307735.zip" </w:instrText>
      </w:r>
      <w:r w:rsidRPr="00F4141F">
        <w:rPr>
          <w:rFonts w:eastAsia="华文楷体"/>
          <w:szCs w:val="28"/>
        </w:rPr>
        <w:fldChar w:fldCharType="separate"/>
      </w:r>
      <w:r w:rsidRPr="00F4141F">
        <w:rPr>
          <w:rFonts w:eastAsia="华文楷体"/>
          <w:szCs w:val="28"/>
        </w:rPr>
        <w:t>R4-2307735</w:t>
      </w:r>
      <w:r w:rsidRPr="00F4141F">
        <w:rPr>
          <w:rFonts w:eastAsia="华文楷体"/>
          <w:szCs w:val="28"/>
        </w:rPr>
        <w:fldChar w:fldCharType="end"/>
      </w:r>
      <w:r w:rsidR="005D5472" w:rsidRPr="003B76E4">
        <w:t xml:space="preserve">, </w:t>
      </w:r>
      <w:r w:rsidRPr="00F4141F">
        <w:rPr>
          <w:rFonts w:eastAsia="华文楷体"/>
          <w:szCs w:val="28"/>
        </w:rPr>
        <w:t>Correction to UE power classes for CA configurations for HPUE (R17)</w:t>
      </w:r>
      <w:r w:rsidR="005D5472" w:rsidRPr="003B76E4">
        <w:t xml:space="preserve">, </w:t>
      </w:r>
      <w:r>
        <w:t>Ericsson</w:t>
      </w:r>
      <w:r w:rsidR="00F561C3" w:rsidRPr="00F561C3">
        <w:t xml:space="preserve">, </w:t>
      </w:r>
      <w:r w:rsidR="008F7132">
        <w:t>RAN</w:t>
      </w:r>
      <w:r>
        <w:t>4</w:t>
      </w:r>
      <w:r w:rsidR="008F7132">
        <w:t>#</w:t>
      </w:r>
      <w:r w:rsidR="00842D81">
        <w:t>10</w:t>
      </w:r>
      <w:r>
        <w:t>7</w:t>
      </w:r>
      <w:r w:rsidR="008F7132">
        <w:t xml:space="preserve">, </w:t>
      </w:r>
      <w:r>
        <w:t>May</w:t>
      </w:r>
      <w:r w:rsidR="008F7132">
        <w:t xml:space="preserve"> 202</w:t>
      </w:r>
      <w:r w:rsidR="00842D81">
        <w:t>3</w:t>
      </w:r>
    </w:p>
    <w:p w:rsidR="00D43BE4" w:rsidRPr="00110BDB" w:rsidRDefault="003B5A5F" w:rsidP="00CC355A">
      <w:pPr>
        <w:numPr>
          <w:ilvl w:val="0"/>
          <w:numId w:val="2"/>
        </w:numPr>
        <w:overflowPunct w:val="0"/>
        <w:autoSpaceDE w:val="0"/>
        <w:autoSpaceDN w:val="0"/>
        <w:adjustRightInd w:val="0"/>
        <w:spacing w:after="100"/>
        <w:ind w:left="714" w:hanging="357"/>
        <w:textAlignment w:val="baseline"/>
      </w:pPr>
      <w:hyperlink r:id="rId12" w:history="1">
        <w:r w:rsidR="0065256E" w:rsidRPr="003C28E5">
          <w:rPr>
            <w:rFonts w:eastAsia="华文楷体"/>
            <w:szCs w:val="28"/>
          </w:rPr>
          <w:t>R4-2309679</w:t>
        </w:r>
      </w:hyperlink>
      <w:r w:rsidR="00E4070B">
        <w:t xml:space="preserve">, </w:t>
      </w:r>
      <w:r w:rsidR="0065256E" w:rsidRPr="003C28E5">
        <w:rPr>
          <w:rFonts w:eastAsia="华文楷体"/>
          <w:szCs w:val="28"/>
        </w:rPr>
        <w:t>CR for TS38101-1 Clarifying applicable power classes for NR CA (R17)</w:t>
      </w:r>
      <w:r w:rsidR="00E4070B">
        <w:rPr>
          <w:bCs/>
        </w:rPr>
        <w:t xml:space="preserve">, </w:t>
      </w:r>
      <w:r w:rsidR="0065256E">
        <w:rPr>
          <w:bCs/>
        </w:rPr>
        <w:t>Huawei</w:t>
      </w:r>
      <w:r w:rsidR="00E4070B">
        <w:rPr>
          <w:bCs/>
        </w:rPr>
        <w:t>, RAN4#107</w:t>
      </w:r>
      <w:r w:rsidR="00062862">
        <w:rPr>
          <w:bCs/>
        </w:rPr>
        <w:t>, May 2023</w:t>
      </w:r>
    </w:p>
    <w:p w:rsidR="00110BDB" w:rsidRPr="00D153F3" w:rsidRDefault="003B5A5F" w:rsidP="00CC355A">
      <w:pPr>
        <w:numPr>
          <w:ilvl w:val="0"/>
          <w:numId w:val="2"/>
        </w:numPr>
        <w:overflowPunct w:val="0"/>
        <w:autoSpaceDE w:val="0"/>
        <w:autoSpaceDN w:val="0"/>
        <w:adjustRightInd w:val="0"/>
        <w:spacing w:after="100"/>
        <w:ind w:left="714" w:hanging="357"/>
        <w:textAlignment w:val="baseline"/>
      </w:pPr>
      <w:hyperlink r:id="rId13" w:history="1">
        <w:r w:rsidR="00110BDB" w:rsidRPr="007B4FB0">
          <w:rPr>
            <w:rFonts w:eastAsia="华文楷体"/>
            <w:szCs w:val="28"/>
          </w:rPr>
          <w:t>R4-2308961</w:t>
        </w:r>
      </w:hyperlink>
      <w:r w:rsidR="00110BDB">
        <w:rPr>
          <w:rFonts w:eastAsia="华文楷体"/>
          <w:szCs w:val="28"/>
        </w:rPr>
        <w:t xml:space="preserve">, </w:t>
      </w:r>
      <w:r w:rsidR="00110BDB" w:rsidRPr="007B4FB0">
        <w:rPr>
          <w:rFonts w:eastAsia="华文楷体"/>
          <w:szCs w:val="28"/>
        </w:rPr>
        <w:t>R17 power class between CA and single band</w:t>
      </w:r>
      <w:r w:rsidR="00110BDB">
        <w:rPr>
          <w:rFonts w:eastAsia="华文楷体"/>
          <w:szCs w:val="28"/>
        </w:rPr>
        <w:t xml:space="preserve">, OPPO, </w:t>
      </w:r>
      <w:r w:rsidR="00110BDB">
        <w:rPr>
          <w:bCs/>
        </w:rPr>
        <w:t>RAN4#107, May 2023</w:t>
      </w:r>
    </w:p>
    <w:p w:rsidR="00D153F3" w:rsidRPr="00DE08E8" w:rsidRDefault="00D153F3" w:rsidP="00CC355A">
      <w:pPr>
        <w:numPr>
          <w:ilvl w:val="0"/>
          <w:numId w:val="2"/>
        </w:numPr>
        <w:overflowPunct w:val="0"/>
        <w:autoSpaceDE w:val="0"/>
        <w:autoSpaceDN w:val="0"/>
        <w:adjustRightInd w:val="0"/>
        <w:spacing w:after="100"/>
        <w:ind w:left="714" w:hanging="357"/>
        <w:textAlignment w:val="baseline"/>
      </w:pPr>
      <w:bookmarkStart w:id="7" w:name="_Hlk146121035"/>
      <w:r w:rsidRPr="00D002A7">
        <w:rPr>
          <w:bCs/>
        </w:rPr>
        <w:t>R4-2314915</w:t>
      </w:r>
      <w:bookmarkEnd w:id="7"/>
      <w:r>
        <w:rPr>
          <w:rFonts w:asciiTheme="minorEastAsia" w:eastAsiaTheme="minorEastAsia" w:hAnsiTheme="minorEastAsia" w:hint="eastAsia"/>
          <w:bCs/>
          <w:lang w:eastAsia="zh-CN"/>
        </w:rPr>
        <w:t>,</w:t>
      </w:r>
      <w:r>
        <w:rPr>
          <w:rFonts w:asciiTheme="minorEastAsia" w:eastAsiaTheme="minorEastAsia" w:hAnsiTheme="minorEastAsia"/>
          <w:bCs/>
          <w:lang w:eastAsia="zh-CN"/>
        </w:rPr>
        <w:t xml:space="preserve"> </w:t>
      </w:r>
      <w:bookmarkStart w:id="8" w:name="_Hlk146121043"/>
      <w:r w:rsidRPr="00D26B9A">
        <w:rPr>
          <w:bCs/>
        </w:rPr>
        <w:t>CR for TS38101-1 Clarifying applicable power classes for NR CA</w:t>
      </w:r>
      <w:bookmarkEnd w:id="8"/>
      <w:r>
        <w:rPr>
          <w:bCs/>
        </w:rPr>
        <w:t xml:space="preserve">, Huawei, RAN4#108, </w:t>
      </w:r>
      <w:r w:rsidR="00842347">
        <w:rPr>
          <w:bCs/>
        </w:rPr>
        <w:t>Aug 2023</w:t>
      </w:r>
    </w:p>
    <w:p w:rsidR="00DE08E8" w:rsidRDefault="00DE08E8" w:rsidP="00CC355A">
      <w:pPr>
        <w:numPr>
          <w:ilvl w:val="0"/>
          <w:numId w:val="2"/>
        </w:numPr>
        <w:overflowPunct w:val="0"/>
        <w:autoSpaceDE w:val="0"/>
        <w:autoSpaceDN w:val="0"/>
        <w:adjustRightInd w:val="0"/>
        <w:spacing w:after="100"/>
        <w:ind w:left="714" w:hanging="357"/>
        <w:textAlignment w:val="baseline"/>
      </w:pPr>
      <w:r w:rsidRPr="00DE08E8">
        <w:t>R4-2315848</w:t>
      </w:r>
      <w:r>
        <w:t xml:space="preserve">, </w:t>
      </w:r>
      <w:r w:rsidRPr="00DE08E8">
        <w:t>draft CR to TS 38.101-1 for Introducing new scenarios for increase higher power limit for CA</w:t>
      </w:r>
      <w:r>
        <w:t xml:space="preserve">, vivo, </w:t>
      </w:r>
      <w:r w:rsidR="00027392">
        <w:t>RAN4#108bis, Oct 2023</w:t>
      </w:r>
    </w:p>
    <w:p w:rsidR="00027392" w:rsidRDefault="00027392" w:rsidP="00CC355A">
      <w:pPr>
        <w:numPr>
          <w:ilvl w:val="0"/>
          <w:numId w:val="2"/>
        </w:numPr>
        <w:overflowPunct w:val="0"/>
        <w:autoSpaceDE w:val="0"/>
        <w:autoSpaceDN w:val="0"/>
        <w:adjustRightInd w:val="0"/>
        <w:spacing w:after="100"/>
        <w:ind w:left="714" w:hanging="357"/>
        <w:textAlignment w:val="baseline"/>
      </w:pPr>
      <w:r w:rsidRPr="00027392">
        <w:t>R4-2316336</w:t>
      </w:r>
      <w:r>
        <w:t xml:space="preserve">, </w:t>
      </w:r>
      <w:r w:rsidRPr="00027392">
        <w:t>draft CR to TS38.101-3 for Introducing new scenarios for increase higher power limit for ENDC</w:t>
      </w:r>
      <w:r>
        <w:t>, ZTE, RAN4#108bis, Oct 2023</w:t>
      </w:r>
    </w:p>
    <w:p w:rsidR="00027392" w:rsidRDefault="00027392" w:rsidP="00CC355A">
      <w:pPr>
        <w:numPr>
          <w:ilvl w:val="0"/>
          <w:numId w:val="2"/>
        </w:numPr>
        <w:overflowPunct w:val="0"/>
        <w:autoSpaceDE w:val="0"/>
        <w:autoSpaceDN w:val="0"/>
        <w:adjustRightInd w:val="0"/>
        <w:spacing w:after="100"/>
        <w:ind w:left="714" w:hanging="357"/>
        <w:textAlignment w:val="baseline"/>
      </w:pPr>
      <w:r w:rsidRPr="00027392">
        <w:t>R4-2315149</w:t>
      </w:r>
      <w:r>
        <w:t xml:space="preserve">, </w:t>
      </w:r>
      <w:r w:rsidRPr="00027392">
        <w:t>Introduction of higherPowerLimit-r17 into NR CA of PC3+PC5 including UL Intra band CA</w:t>
      </w:r>
      <w:r>
        <w:t>, Nokia, RAN4#108bis, Oct 2023</w:t>
      </w:r>
    </w:p>
    <w:sectPr w:rsidR="0002739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5A5F" w:rsidRDefault="003B5A5F">
      <w:r>
        <w:separator/>
      </w:r>
    </w:p>
  </w:endnote>
  <w:endnote w:type="continuationSeparator" w:id="0">
    <w:p w:rsidR="003B5A5F" w:rsidRDefault="003B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5A5F" w:rsidRDefault="003B5A5F">
      <w:r>
        <w:separator/>
      </w:r>
    </w:p>
  </w:footnote>
  <w:footnote w:type="continuationSeparator" w:id="0">
    <w:p w:rsidR="003B5A5F" w:rsidRDefault="003B5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67F"/>
    <w:multiLevelType w:val="hybridMultilevel"/>
    <w:tmpl w:val="D2FA624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DA77A47"/>
    <w:multiLevelType w:val="hybridMultilevel"/>
    <w:tmpl w:val="92007198"/>
    <w:lvl w:ilvl="0" w:tplc="FFFFFFFF">
      <w:start w:val="1"/>
      <w:numFmt w:val="bullet"/>
      <w:lvlText w:val="•"/>
      <w:lvlJc w:val="left"/>
      <w:pPr>
        <w:ind w:left="703" w:hanging="420"/>
      </w:pPr>
      <w:rPr>
        <w:rFonts w:ascii="Times New Roman" w:hAnsi="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6128D"/>
    <w:multiLevelType w:val="hybridMultilevel"/>
    <w:tmpl w:val="A0B244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83E06A8"/>
    <w:multiLevelType w:val="hybridMultilevel"/>
    <w:tmpl w:val="FDB48FDE"/>
    <w:lvl w:ilvl="0" w:tplc="7CEE3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F82E18"/>
    <w:multiLevelType w:val="hybridMultilevel"/>
    <w:tmpl w:val="2FAAF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78D1091"/>
    <w:multiLevelType w:val="hybridMultilevel"/>
    <w:tmpl w:val="74486900"/>
    <w:lvl w:ilvl="0" w:tplc="AE8E233C">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3645F0"/>
    <w:multiLevelType w:val="hybridMultilevel"/>
    <w:tmpl w:val="900CA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846D55"/>
    <w:multiLevelType w:val="hybridMultilevel"/>
    <w:tmpl w:val="EBE078D8"/>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FFFFFFFF">
      <w:start w:val="1"/>
      <w:numFmt w:val="bullet"/>
      <w:lvlText w:val="•"/>
      <w:lvlJc w:val="left"/>
      <w:pPr>
        <w:ind w:left="1963" w:hanging="420"/>
      </w:pPr>
      <w:rPr>
        <w:rFonts w:ascii="Times New Roman" w:hAnsi="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7DB844DA"/>
    <w:multiLevelType w:val="hybridMultilevel"/>
    <w:tmpl w:val="2BEC7856"/>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num w:numId="1">
    <w:abstractNumId w:val="12"/>
  </w:num>
  <w:num w:numId="2">
    <w:abstractNumId w:val="11"/>
  </w:num>
  <w:num w:numId="3">
    <w:abstractNumId w:val="2"/>
  </w:num>
  <w:num w:numId="4">
    <w:abstractNumId w:val="17"/>
  </w:num>
  <w:num w:numId="5">
    <w:abstractNumId w:val="6"/>
  </w:num>
  <w:num w:numId="6">
    <w:abstractNumId w:val="9"/>
  </w:num>
  <w:num w:numId="7">
    <w:abstractNumId w:val="8"/>
  </w:num>
  <w:num w:numId="8">
    <w:abstractNumId w:val="3"/>
  </w:num>
  <w:num w:numId="9">
    <w:abstractNumId w:val="15"/>
  </w:num>
  <w:num w:numId="10">
    <w:abstractNumId w:val="7"/>
  </w:num>
  <w:num w:numId="11">
    <w:abstractNumId w:val="14"/>
  </w:num>
  <w:num w:numId="12">
    <w:abstractNumId w:val="5"/>
  </w:num>
  <w:num w:numId="13">
    <w:abstractNumId w:val="13"/>
  </w:num>
  <w:num w:numId="14">
    <w:abstractNumId w:val="1"/>
  </w:num>
  <w:num w:numId="15">
    <w:abstractNumId w:val="18"/>
  </w:num>
  <w:num w:numId="16">
    <w:abstractNumId w:val="16"/>
  </w:num>
  <w:num w:numId="17">
    <w:abstractNumId w:val="4"/>
  </w:num>
  <w:num w:numId="18">
    <w:abstractNumId w:val="19"/>
  </w:num>
  <w:num w:numId="19">
    <w:abstractNumId w:val="10"/>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F4"/>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1BF1"/>
    <w:rsid w:val="000127B8"/>
    <w:rsid w:val="000127BD"/>
    <w:rsid w:val="00013365"/>
    <w:rsid w:val="000133E0"/>
    <w:rsid w:val="0001394F"/>
    <w:rsid w:val="00014522"/>
    <w:rsid w:val="000152CD"/>
    <w:rsid w:val="000163AF"/>
    <w:rsid w:val="000166B7"/>
    <w:rsid w:val="0001674B"/>
    <w:rsid w:val="00017A04"/>
    <w:rsid w:val="00017C05"/>
    <w:rsid w:val="00021326"/>
    <w:rsid w:val="0002191D"/>
    <w:rsid w:val="0002440E"/>
    <w:rsid w:val="00025ACD"/>
    <w:rsid w:val="000266A0"/>
    <w:rsid w:val="00026A7D"/>
    <w:rsid w:val="00027392"/>
    <w:rsid w:val="00027645"/>
    <w:rsid w:val="00027DBA"/>
    <w:rsid w:val="000313AE"/>
    <w:rsid w:val="00031C1D"/>
    <w:rsid w:val="000321EB"/>
    <w:rsid w:val="000325B4"/>
    <w:rsid w:val="000329BF"/>
    <w:rsid w:val="00032B63"/>
    <w:rsid w:val="00032E0B"/>
    <w:rsid w:val="00032F36"/>
    <w:rsid w:val="00033208"/>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4CD6"/>
    <w:rsid w:val="00066048"/>
    <w:rsid w:val="000673A3"/>
    <w:rsid w:val="000679FB"/>
    <w:rsid w:val="00070BCD"/>
    <w:rsid w:val="00071588"/>
    <w:rsid w:val="00072CDF"/>
    <w:rsid w:val="00073986"/>
    <w:rsid w:val="0007458E"/>
    <w:rsid w:val="00075695"/>
    <w:rsid w:val="000769D1"/>
    <w:rsid w:val="00076B84"/>
    <w:rsid w:val="00077333"/>
    <w:rsid w:val="00077BCC"/>
    <w:rsid w:val="00080334"/>
    <w:rsid w:val="000806D0"/>
    <w:rsid w:val="000809A5"/>
    <w:rsid w:val="00081A68"/>
    <w:rsid w:val="00081B87"/>
    <w:rsid w:val="00082322"/>
    <w:rsid w:val="00082810"/>
    <w:rsid w:val="00083267"/>
    <w:rsid w:val="00083540"/>
    <w:rsid w:val="00083747"/>
    <w:rsid w:val="00083C1F"/>
    <w:rsid w:val="00083D29"/>
    <w:rsid w:val="000852AB"/>
    <w:rsid w:val="00085C75"/>
    <w:rsid w:val="0008614B"/>
    <w:rsid w:val="0008721A"/>
    <w:rsid w:val="000876CE"/>
    <w:rsid w:val="000901E3"/>
    <w:rsid w:val="00090200"/>
    <w:rsid w:val="00091E93"/>
    <w:rsid w:val="00093E71"/>
    <w:rsid w:val="00093E7E"/>
    <w:rsid w:val="00095C5B"/>
    <w:rsid w:val="00096EE4"/>
    <w:rsid w:val="00097F05"/>
    <w:rsid w:val="000A067A"/>
    <w:rsid w:val="000A06EE"/>
    <w:rsid w:val="000A12C7"/>
    <w:rsid w:val="000A1D69"/>
    <w:rsid w:val="000A25FE"/>
    <w:rsid w:val="000A2CD9"/>
    <w:rsid w:val="000A3D44"/>
    <w:rsid w:val="000A3D51"/>
    <w:rsid w:val="000A3D89"/>
    <w:rsid w:val="000A3E1B"/>
    <w:rsid w:val="000A40AE"/>
    <w:rsid w:val="000A4877"/>
    <w:rsid w:val="000A7599"/>
    <w:rsid w:val="000A77A5"/>
    <w:rsid w:val="000B0587"/>
    <w:rsid w:val="000B0AA2"/>
    <w:rsid w:val="000B0FA4"/>
    <w:rsid w:val="000B1743"/>
    <w:rsid w:val="000B1910"/>
    <w:rsid w:val="000B1E4B"/>
    <w:rsid w:val="000B36F2"/>
    <w:rsid w:val="000B3CFE"/>
    <w:rsid w:val="000B4ACC"/>
    <w:rsid w:val="000B50EB"/>
    <w:rsid w:val="000B579B"/>
    <w:rsid w:val="000C1198"/>
    <w:rsid w:val="000C1238"/>
    <w:rsid w:val="000C2440"/>
    <w:rsid w:val="000C2598"/>
    <w:rsid w:val="000C25A5"/>
    <w:rsid w:val="000C3463"/>
    <w:rsid w:val="000C3A06"/>
    <w:rsid w:val="000C3F99"/>
    <w:rsid w:val="000C46A1"/>
    <w:rsid w:val="000C4D22"/>
    <w:rsid w:val="000C54F1"/>
    <w:rsid w:val="000C5D2E"/>
    <w:rsid w:val="000C640F"/>
    <w:rsid w:val="000C7E92"/>
    <w:rsid w:val="000D15D2"/>
    <w:rsid w:val="000D2778"/>
    <w:rsid w:val="000D382D"/>
    <w:rsid w:val="000D39C6"/>
    <w:rsid w:val="000D3B5B"/>
    <w:rsid w:val="000D493B"/>
    <w:rsid w:val="000D5584"/>
    <w:rsid w:val="000D56EC"/>
    <w:rsid w:val="000D6B69"/>
    <w:rsid w:val="000D6CFC"/>
    <w:rsid w:val="000D7B01"/>
    <w:rsid w:val="000D7B93"/>
    <w:rsid w:val="000D7D6A"/>
    <w:rsid w:val="000E080B"/>
    <w:rsid w:val="000E11ED"/>
    <w:rsid w:val="000E18FE"/>
    <w:rsid w:val="000E26EC"/>
    <w:rsid w:val="000E3EEF"/>
    <w:rsid w:val="000E444B"/>
    <w:rsid w:val="000E5008"/>
    <w:rsid w:val="000E660C"/>
    <w:rsid w:val="000E7EF3"/>
    <w:rsid w:val="000F00E4"/>
    <w:rsid w:val="000F0DD2"/>
    <w:rsid w:val="000F130D"/>
    <w:rsid w:val="000F2DB9"/>
    <w:rsid w:val="000F2E4A"/>
    <w:rsid w:val="000F5BDB"/>
    <w:rsid w:val="000F603A"/>
    <w:rsid w:val="000F7D42"/>
    <w:rsid w:val="00103359"/>
    <w:rsid w:val="0010457B"/>
    <w:rsid w:val="001047D5"/>
    <w:rsid w:val="0010487E"/>
    <w:rsid w:val="001055DD"/>
    <w:rsid w:val="0010571D"/>
    <w:rsid w:val="001066CC"/>
    <w:rsid w:val="001067B9"/>
    <w:rsid w:val="0010694D"/>
    <w:rsid w:val="00106CDF"/>
    <w:rsid w:val="00107F19"/>
    <w:rsid w:val="001106C1"/>
    <w:rsid w:val="00110A18"/>
    <w:rsid w:val="00110BDB"/>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7F7"/>
    <w:rsid w:val="001219F5"/>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3D1E"/>
    <w:rsid w:val="001341C4"/>
    <w:rsid w:val="00136026"/>
    <w:rsid w:val="00137737"/>
    <w:rsid w:val="0014005E"/>
    <w:rsid w:val="00140084"/>
    <w:rsid w:val="00141322"/>
    <w:rsid w:val="00141E25"/>
    <w:rsid w:val="00141EA6"/>
    <w:rsid w:val="0014206F"/>
    <w:rsid w:val="0014233E"/>
    <w:rsid w:val="001423A1"/>
    <w:rsid w:val="001430FC"/>
    <w:rsid w:val="0014470A"/>
    <w:rsid w:val="00144E8A"/>
    <w:rsid w:val="00145A66"/>
    <w:rsid w:val="00145B7A"/>
    <w:rsid w:val="00146AB7"/>
    <w:rsid w:val="00146E22"/>
    <w:rsid w:val="0014754F"/>
    <w:rsid w:val="001511C0"/>
    <w:rsid w:val="00152172"/>
    <w:rsid w:val="00152F69"/>
    <w:rsid w:val="0015332E"/>
    <w:rsid w:val="00153528"/>
    <w:rsid w:val="00154C40"/>
    <w:rsid w:val="0015570F"/>
    <w:rsid w:val="0015587C"/>
    <w:rsid w:val="00155DE7"/>
    <w:rsid w:val="00157A11"/>
    <w:rsid w:val="00161298"/>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2D16"/>
    <w:rsid w:val="00185093"/>
    <w:rsid w:val="001861A8"/>
    <w:rsid w:val="00186B3D"/>
    <w:rsid w:val="001872B0"/>
    <w:rsid w:val="001879E3"/>
    <w:rsid w:val="00187CC9"/>
    <w:rsid w:val="00191309"/>
    <w:rsid w:val="00192446"/>
    <w:rsid w:val="001936B3"/>
    <w:rsid w:val="001947C3"/>
    <w:rsid w:val="00195E30"/>
    <w:rsid w:val="00196382"/>
    <w:rsid w:val="00196F9F"/>
    <w:rsid w:val="00197183"/>
    <w:rsid w:val="00197EC4"/>
    <w:rsid w:val="001A0366"/>
    <w:rsid w:val="001A08AA"/>
    <w:rsid w:val="001A0C0F"/>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9A"/>
    <w:rsid w:val="001B28A8"/>
    <w:rsid w:val="001B3744"/>
    <w:rsid w:val="001B3A2E"/>
    <w:rsid w:val="001B60A1"/>
    <w:rsid w:val="001B6895"/>
    <w:rsid w:val="001B6A72"/>
    <w:rsid w:val="001C0000"/>
    <w:rsid w:val="001C00AA"/>
    <w:rsid w:val="001C0354"/>
    <w:rsid w:val="001C0454"/>
    <w:rsid w:val="001C096C"/>
    <w:rsid w:val="001C20A7"/>
    <w:rsid w:val="001C20AB"/>
    <w:rsid w:val="001C38AD"/>
    <w:rsid w:val="001C3A35"/>
    <w:rsid w:val="001C3F38"/>
    <w:rsid w:val="001C40BB"/>
    <w:rsid w:val="001C4247"/>
    <w:rsid w:val="001C524C"/>
    <w:rsid w:val="001C6E9A"/>
    <w:rsid w:val="001C7E38"/>
    <w:rsid w:val="001D0554"/>
    <w:rsid w:val="001D0876"/>
    <w:rsid w:val="001D0A61"/>
    <w:rsid w:val="001D1C77"/>
    <w:rsid w:val="001D218D"/>
    <w:rsid w:val="001D2248"/>
    <w:rsid w:val="001D2390"/>
    <w:rsid w:val="001D24D3"/>
    <w:rsid w:val="001D2F10"/>
    <w:rsid w:val="001D3D36"/>
    <w:rsid w:val="001D3D99"/>
    <w:rsid w:val="001D43CA"/>
    <w:rsid w:val="001D5F95"/>
    <w:rsid w:val="001D5FD3"/>
    <w:rsid w:val="001D616D"/>
    <w:rsid w:val="001D6225"/>
    <w:rsid w:val="001D6AAD"/>
    <w:rsid w:val="001D6CD8"/>
    <w:rsid w:val="001D7D91"/>
    <w:rsid w:val="001D7F4A"/>
    <w:rsid w:val="001E0050"/>
    <w:rsid w:val="001E051F"/>
    <w:rsid w:val="001E1AC3"/>
    <w:rsid w:val="001E1DDF"/>
    <w:rsid w:val="001E268E"/>
    <w:rsid w:val="001E27D0"/>
    <w:rsid w:val="001E31D6"/>
    <w:rsid w:val="001E5D87"/>
    <w:rsid w:val="001E637C"/>
    <w:rsid w:val="001E7B8D"/>
    <w:rsid w:val="001F005B"/>
    <w:rsid w:val="001F0DB3"/>
    <w:rsid w:val="001F186E"/>
    <w:rsid w:val="001F2E81"/>
    <w:rsid w:val="001F353B"/>
    <w:rsid w:val="001F495D"/>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E59"/>
    <w:rsid w:val="00214FBD"/>
    <w:rsid w:val="00216759"/>
    <w:rsid w:val="00216838"/>
    <w:rsid w:val="00216854"/>
    <w:rsid w:val="00216E50"/>
    <w:rsid w:val="00217CA8"/>
    <w:rsid w:val="00217F27"/>
    <w:rsid w:val="00220566"/>
    <w:rsid w:val="00220D6F"/>
    <w:rsid w:val="00222897"/>
    <w:rsid w:val="00224B9E"/>
    <w:rsid w:val="002256DE"/>
    <w:rsid w:val="00226E83"/>
    <w:rsid w:val="00227234"/>
    <w:rsid w:val="00227E49"/>
    <w:rsid w:val="002305B1"/>
    <w:rsid w:val="002305D7"/>
    <w:rsid w:val="00230B13"/>
    <w:rsid w:val="00230E7D"/>
    <w:rsid w:val="00230EEB"/>
    <w:rsid w:val="0023160C"/>
    <w:rsid w:val="00233329"/>
    <w:rsid w:val="00233331"/>
    <w:rsid w:val="00233C0F"/>
    <w:rsid w:val="00233F7C"/>
    <w:rsid w:val="00234C68"/>
    <w:rsid w:val="00234D1C"/>
    <w:rsid w:val="00234DE5"/>
    <w:rsid w:val="00235394"/>
    <w:rsid w:val="00235813"/>
    <w:rsid w:val="00235DF5"/>
    <w:rsid w:val="002363EF"/>
    <w:rsid w:val="0023657F"/>
    <w:rsid w:val="002367A0"/>
    <w:rsid w:val="0023680B"/>
    <w:rsid w:val="00236DB6"/>
    <w:rsid w:val="00237A0C"/>
    <w:rsid w:val="0024138B"/>
    <w:rsid w:val="0024144F"/>
    <w:rsid w:val="00241A14"/>
    <w:rsid w:val="00241CB0"/>
    <w:rsid w:val="00242369"/>
    <w:rsid w:val="00242565"/>
    <w:rsid w:val="002428CE"/>
    <w:rsid w:val="002438FA"/>
    <w:rsid w:val="00244284"/>
    <w:rsid w:val="00244669"/>
    <w:rsid w:val="0024477F"/>
    <w:rsid w:val="00244B0A"/>
    <w:rsid w:val="00244DE9"/>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2219"/>
    <w:rsid w:val="0026351C"/>
    <w:rsid w:val="00263619"/>
    <w:rsid w:val="00263F41"/>
    <w:rsid w:val="002668A4"/>
    <w:rsid w:val="00266C6B"/>
    <w:rsid w:val="0026715C"/>
    <w:rsid w:val="002676E4"/>
    <w:rsid w:val="0027122C"/>
    <w:rsid w:val="00272180"/>
    <w:rsid w:val="00272EA4"/>
    <w:rsid w:val="0027363C"/>
    <w:rsid w:val="00273F69"/>
    <w:rsid w:val="002741DA"/>
    <w:rsid w:val="0027450C"/>
    <w:rsid w:val="002748A2"/>
    <w:rsid w:val="00274E1A"/>
    <w:rsid w:val="00274F0B"/>
    <w:rsid w:val="00274F13"/>
    <w:rsid w:val="00275B77"/>
    <w:rsid w:val="00275ECF"/>
    <w:rsid w:val="00277A09"/>
    <w:rsid w:val="0028121A"/>
    <w:rsid w:val="00282213"/>
    <w:rsid w:val="002827FC"/>
    <w:rsid w:val="00282A35"/>
    <w:rsid w:val="00282FB3"/>
    <w:rsid w:val="0028452F"/>
    <w:rsid w:val="00285422"/>
    <w:rsid w:val="0028591C"/>
    <w:rsid w:val="00286795"/>
    <w:rsid w:val="002875AA"/>
    <w:rsid w:val="00287895"/>
    <w:rsid w:val="00287CE3"/>
    <w:rsid w:val="00287D6C"/>
    <w:rsid w:val="00291000"/>
    <w:rsid w:val="00292E5D"/>
    <w:rsid w:val="002954BF"/>
    <w:rsid w:val="002959A7"/>
    <w:rsid w:val="00296975"/>
    <w:rsid w:val="00296B9F"/>
    <w:rsid w:val="00297E6A"/>
    <w:rsid w:val="002A000E"/>
    <w:rsid w:val="002A0240"/>
    <w:rsid w:val="002A3662"/>
    <w:rsid w:val="002A3B4C"/>
    <w:rsid w:val="002A3D2D"/>
    <w:rsid w:val="002A4686"/>
    <w:rsid w:val="002A5C2C"/>
    <w:rsid w:val="002A686C"/>
    <w:rsid w:val="002A7D5A"/>
    <w:rsid w:val="002A7F0C"/>
    <w:rsid w:val="002B011F"/>
    <w:rsid w:val="002B05DF"/>
    <w:rsid w:val="002B163D"/>
    <w:rsid w:val="002B4D62"/>
    <w:rsid w:val="002B5558"/>
    <w:rsid w:val="002B6D34"/>
    <w:rsid w:val="002C1156"/>
    <w:rsid w:val="002C15B4"/>
    <w:rsid w:val="002C1623"/>
    <w:rsid w:val="002C1E1B"/>
    <w:rsid w:val="002C21CC"/>
    <w:rsid w:val="002C3541"/>
    <w:rsid w:val="002C35EF"/>
    <w:rsid w:val="002C3680"/>
    <w:rsid w:val="002C371D"/>
    <w:rsid w:val="002C3ABD"/>
    <w:rsid w:val="002C4D40"/>
    <w:rsid w:val="002C4FFF"/>
    <w:rsid w:val="002C527C"/>
    <w:rsid w:val="002C55AD"/>
    <w:rsid w:val="002C5FE0"/>
    <w:rsid w:val="002C5FE3"/>
    <w:rsid w:val="002D09D8"/>
    <w:rsid w:val="002D0D61"/>
    <w:rsid w:val="002D1B83"/>
    <w:rsid w:val="002D1C14"/>
    <w:rsid w:val="002D2DA7"/>
    <w:rsid w:val="002D3C93"/>
    <w:rsid w:val="002D3DFA"/>
    <w:rsid w:val="002D44BD"/>
    <w:rsid w:val="002D472E"/>
    <w:rsid w:val="002D50DA"/>
    <w:rsid w:val="002D69EF"/>
    <w:rsid w:val="002D79F2"/>
    <w:rsid w:val="002D7FF2"/>
    <w:rsid w:val="002E07C3"/>
    <w:rsid w:val="002E1AF2"/>
    <w:rsid w:val="002E224D"/>
    <w:rsid w:val="002E2656"/>
    <w:rsid w:val="002E47F7"/>
    <w:rsid w:val="002E4CBC"/>
    <w:rsid w:val="002E503D"/>
    <w:rsid w:val="002E5112"/>
    <w:rsid w:val="002E79C4"/>
    <w:rsid w:val="002F0D30"/>
    <w:rsid w:val="002F1233"/>
    <w:rsid w:val="002F1C26"/>
    <w:rsid w:val="002F1C59"/>
    <w:rsid w:val="002F1CAF"/>
    <w:rsid w:val="002F24E5"/>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38E9"/>
    <w:rsid w:val="00305FF2"/>
    <w:rsid w:val="003067FF"/>
    <w:rsid w:val="00307BAB"/>
    <w:rsid w:val="00307D2C"/>
    <w:rsid w:val="00311460"/>
    <w:rsid w:val="00311C4E"/>
    <w:rsid w:val="00312A31"/>
    <w:rsid w:val="00313FE8"/>
    <w:rsid w:val="00314082"/>
    <w:rsid w:val="003146DD"/>
    <w:rsid w:val="003166D0"/>
    <w:rsid w:val="0031693B"/>
    <w:rsid w:val="00317C19"/>
    <w:rsid w:val="00317F6B"/>
    <w:rsid w:val="0032053D"/>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818"/>
    <w:rsid w:val="00337A27"/>
    <w:rsid w:val="00341999"/>
    <w:rsid w:val="00341C42"/>
    <w:rsid w:val="00342A56"/>
    <w:rsid w:val="00342BB6"/>
    <w:rsid w:val="003438AE"/>
    <w:rsid w:val="00343942"/>
    <w:rsid w:val="00344657"/>
    <w:rsid w:val="0034496E"/>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56992"/>
    <w:rsid w:val="00360552"/>
    <w:rsid w:val="00360558"/>
    <w:rsid w:val="00360695"/>
    <w:rsid w:val="00361C4A"/>
    <w:rsid w:val="0036227B"/>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3F01"/>
    <w:rsid w:val="00385170"/>
    <w:rsid w:val="00385705"/>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6731"/>
    <w:rsid w:val="003A73C7"/>
    <w:rsid w:val="003A76BD"/>
    <w:rsid w:val="003B1087"/>
    <w:rsid w:val="003B1184"/>
    <w:rsid w:val="003B13F1"/>
    <w:rsid w:val="003B1AA0"/>
    <w:rsid w:val="003B2EED"/>
    <w:rsid w:val="003B478A"/>
    <w:rsid w:val="003B5A5F"/>
    <w:rsid w:val="003B5AB0"/>
    <w:rsid w:val="003B67EB"/>
    <w:rsid w:val="003B6A2C"/>
    <w:rsid w:val="003B76E4"/>
    <w:rsid w:val="003B7D1E"/>
    <w:rsid w:val="003B7DA2"/>
    <w:rsid w:val="003C1B34"/>
    <w:rsid w:val="003C32B2"/>
    <w:rsid w:val="003C4291"/>
    <w:rsid w:val="003C47CE"/>
    <w:rsid w:val="003C4CF5"/>
    <w:rsid w:val="003C54C0"/>
    <w:rsid w:val="003C5E26"/>
    <w:rsid w:val="003D0BB1"/>
    <w:rsid w:val="003D0EAB"/>
    <w:rsid w:val="003D1D54"/>
    <w:rsid w:val="003D1EA7"/>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244"/>
    <w:rsid w:val="003F549B"/>
    <w:rsid w:val="003F5C6E"/>
    <w:rsid w:val="003F5FC4"/>
    <w:rsid w:val="003F7715"/>
    <w:rsid w:val="004006F6"/>
    <w:rsid w:val="0040097C"/>
    <w:rsid w:val="0040139E"/>
    <w:rsid w:val="00401A34"/>
    <w:rsid w:val="00402A72"/>
    <w:rsid w:val="00403149"/>
    <w:rsid w:val="0040332E"/>
    <w:rsid w:val="004042BE"/>
    <w:rsid w:val="00406695"/>
    <w:rsid w:val="00406B7B"/>
    <w:rsid w:val="00406F64"/>
    <w:rsid w:val="00407A23"/>
    <w:rsid w:val="00407C46"/>
    <w:rsid w:val="004130E0"/>
    <w:rsid w:val="004133FA"/>
    <w:rsid w:val="00413C6C"/>
    <w:rsid w:val="00414129"/>
    <w:rsid w:val="0041422D"/>
    <w:rsid w:val="0041477A"/>
    <w:rsid w:val="004148B0"/>
    <w:rsid w:val="004158D4"/>
    <w:rsid w:val="00417068"/>
    <w:rsid w:val="004177B6"/>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D5B"/>
    <w:rsid w:val="00426F2E"/>
    <w:rsid w:val="0042790D"/>
    <w:rsid w:val="00427B4E"/>
    <w:rsid w:val="00427DDF"/>
    <w:rsid w:val="00431287"/>
    <w:rsid w:val="004313C5"/>
    <w:rsid w:val="004323F0"/>
    <w:rsid w:val="004329DB"/>
    <w:rsid w:val="00434649"/>
    <w:rsid w:val="004373F8"/>
    <w:rsid w:val="0043747B"/>
    <w:rsid w:val="00437F5D"/>
    <w:rsid w:val="00440452"/>
    <w:rsid w:val="004411C3"/>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6797C"/>
    <w:rsid w:val="00470698"/>
    <w:rsid w:val="00470E49"/>
    <w:rsid w:val="00471B36"/>
    <w:rsid w:val="00471CEE"/>
    <w:rsid w:val="00472288"/>
    <w:rsid w:val="00472F10"/>
    <w:rsid w:val="00473060"/>
    <w:rsid w:val="00473D60"/>
    <w:rsid w:val="004748D8"/>
    <w:rsid w:val="00474B2C"/>
    <w:rsid w:val="00474FBC"/>
    <w:rsid w:val="00475374"/>
    <w:rsid w:val="00476026"/>
    <w:rsid w:val="00480FE4"/>
    <w:rsid w:val="00481A03"/>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4EDB"/>
    <w:rsid w:val="004A615E"/>
    <w:rsid w:val="004A6632"/>
    <w:rsid w:val="004A7A54"/>
    <w:rsid w:val="004B1313"/>
    <w:rsid w:val="004B14B1"/>
    <w:rsid w:val="004B5407"/>
    <w:rsid w:val="004B65C6"/>
    <w:rsid w:val="004B7065"/>
    <w:rsid w:val="004B709A"/>
    <w:rsid w:val="004B71B1"/>
    <w:rsid w:val="004B72DF"/>
    <w:rsid w:val="004C0C0F"/>
    <w:rsid w:val="004C1886"/>
    <w:rsid w:val="004C1C62"/>
    <w:rsid w:val="004C3AF6"/>
    <w:rsid w:val="004C7C0E"/>
    <w:rsid w:val="004D0FD5"/>
    <w:rsid w:val="004D12E1"/>
    <w:rsid w:val="004D32F6"/>
    <w:rsid w:val="004D36BE"/>
    <w:rsid w:val="004D3DFD"/>
    <w:rsid w:val="004D4B7F"/>
    <w:rsid w:val="004D5600"/>
    <w:rsid w:val="004D6321"/>
    <w:rsid w:val="004D6652"/>
    <w:rsid w:val="004D6824"/>
    <w:rsid w:val="004D6A7A"/>
    <w:rsid w:val="004D6F26"/>
    <w:rsid w:val="004D7FD0"/>
    <w:rsid w:val="004E1DDF"/>
    <w:rsid w:val="004E1FCF"/>
    <w:rsid w:val="004E25E9"/>
    <w:rsid w:val="004E2B50"/>
    <w:rsid w:val="004E2C21"/>
    <w:rsid w:val="004E3459"/>
    <w:rsid w:val="004E3CAE"/>
    <w:rsid w:val="004E4096"/>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3F6B"/>
    <w:rsid w:val="004F4680"/>
    <w:rsid w:val="004F554E"/>
    <w:rsid w:val="004F5999"/>
    <w:rsid w:val="004F74DE"/>
    <w:rsid w:val="004F7A3D"/>
    <w:rsid w:val="004F7C82"/>
    <w:rsid w:val="00500FB2"/>
    <w:rsid w:val="00501CEE"/>
    <w:rsid w:val="005030DE"/>
    <w:rsid w:val="005037A1"/>
    <w:rsid w:val="00504577"/>
    <w:rsid w:val="0050574B"/>
    <w:rsid w:val="00505BFA"/>
    <w:rsid w:val="00505CBA"/>
    <w:rsid w:val="0050654B"/>
    <w:rsid w:val="005076FC"/>
    <w:rsid w:val="0051037D"/>
    <w:rsid w:val="0051049B"/>
    <w:rsid w:val="00511453"/>
    <w:rsid w:val="00512458"/>
    <w:rsid w:val="00513313"/>
    <w:rsid w:val="00513D86"/>
    <w:rsid w:val="00514D84"/>
    <w:rsid w:val="00515452"/>
    <w:rsid w:val="005155DC"/>
    <w:rsid w:val="00516592"/>
    <w:rsid w:val="00517B81"/>
    <w:rsid w:val="005205F3"/>
    <w:rsid w:val="005206E4"/>
    <w:rsid w:val="0052213C"/>
    <w:rsid w:val="00522299"/>
    <w:rsid w:val="0052250B"/>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0D31"/>
    <w:rsid w:val="00541815"/>
    <w:rsid w:val="005419AC"/>
    <w:rsid w:val="00541C45"/>
    <w:rsid w:val="00543311"/>
    <w:rsid w:val="00543A78"/>
    <w:rsid w:val="00544DDB"/>
    <w:rsid w:val="00544E39"/>
    <w:rsid w:val="0054539F"/>
    <w:rsid w:val="005455B7"/>
    <w:rsid w:val="00545EE1"/>
    <w:rsid w:val="005466AA"/>
    <w:rsid w:val="00547174"/>
    <w:rsid w:val="00547693"/>
    <w:rsid w:val="00547986"/>
    <w:rsid w:val="00547DA3"/>
    <w:rsid w:val="00547E96"/>
    <w:rsid w:val="00550A51"/>
    <w:rsid w:val="00552963"/>
    <w:rsid w:val="00553090"/>
    <w:rsid w:val="00554324"/>
    <w:rsid w:val="005548F1"/>
    <w:rsid w:val="00554A16"/>
    <w:rsid w:val="005550DD"/>
    <w:rsid w:val="00555115"/>
    <w:rsid w:val="0055559B"/>
    <w:rsid w:val="005601CC"/>
    <w:rsid w:val="00560261"/>
    <w:rsid w:val="00561108"/>
    <w:rsid w:val="0056238E"/>
    <w:rsid w:val="0056280B"/>
    <w:rsid w:val="00563284"/>
    <w:rsid w:val="005645CE"/>
    <w:rsid w:val="00565867"/>
    <w:rsid w:val="005667F2"/>
    <w:rsid w:val="00566838"/>
    <w:rsid w:val="00566F3C"/>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CA7"/>
    <w:rsid w:val="00584F6A"/>
    <w:rsid w:val="00585A3F"/>
    <w:rsid w:val="00585BD7"/>
    <w:rsid w:val="0058667E"/>
    <w:rsid w:val="00586AB4"/>
    <w:rsid w:val="00587D2E"/>
    <w:rsid w:val="00587D39"/>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229"/>
    <w:rsid w:val="005A5627"/>
    <w:rsid w:val="005A5C21"/>
    <w:rsid w:val="005A616F"/>
    <w:rsid w:val="005B0106"/>
    <w:rsid w:val="005B0468"/>
    <w:rsid w:val="005B084E"/>
    <w:rsid w:val="005B11FE"/>
    <w:rsid w:val="005B16A7"/>
    <w:rsid w:val="005B42D4"/>
    <w:rsid w:val="005B5A4F"/>
    <w:rsid w:val="005C063D"/>
    <w:rsid w:val="005C0B59"/>
    <w:rsid w:val="005C0C19"/>
    <w:rsid w:val="005C1AEB"/>
    <w:rsid w:val="005C209D"/>
    <w:rsid w:val="005C331B"/>
    <w:rsid w:val="005C3FC0"/>
    <w:rsid w:val="005C41A1"/>
    <w:rsid w:val="005C46D1"/>
    <w:rsid w:val="005C53B5"/>
    <w:rsid w:val="005C545B"/>
    <w:rsid w:val="005C5A1C"/>
    <w:rsid w:val="005C678B"/>
    <w:rsid w:val="005D018A"/>
    <w:rsid w:val="005D1A84"/>
    <w:rsid w:val="005D1EFE"/>
    <w:rsid w:val="005D2372"/>
    <w:rsid w:val="005D50E1"/>
    <w:rsid w:val="005D5472"/>
    <w:rsid w:val="005D6ABF"/>
    <w:rsid w:val="005D6C16"/>
    <w:rsid w:val="005E0BA1"/>
    <w:rsid w:val="005E108B"/>
    <w:rsid w:val="005E12CD"/>
    <w:rsid w:val="005E163E"/>
    <w:rsid w:val="005E3D63"/>
    <w:rsid w:val="005E44CB"/>
    <w:rsid w:val="005E4953"/>
    <w:rsid w:val="005E4F46"/>
    <w:rsid w:val="005E5D1F"/>
    <w:rsid w:val="005E678F"/>
    <w:rsid w:val="005E6F17"/>
    <w:rsid w:val="005E734A"/>
    <w:rsid w:val="005E7EA5"/>
    <w:rsid w:val="005F02CC"/>
    <w:rsid w:val="005F067A"/>
    <w:rsid w:val="005F1053"/>
    <w:rsid w:val="005F3834"/>
    <w:rsid w:val="005F3B1B"/>
    <w:rsid w:val="005F4192"/>
    <w:rsid w:val="005F53E9"/>
    <w:rsid w:val="005F5936"/>
    <w:rsid w:val="005F5C5F"/>
    <w:rsid w:val="005F60D9"/>
    <w:rsid w:val="005F6663"/>
    <w:rsid w:val="005F7205"/>
    <w:rsid w:val="0060059A"/>
    <w:rsid w:val="00601C99"/>
    <w:rsid w:val="00603011"/>
    <w:rsid w:val="006032F8"/>
    <w:rsid w:val="00603E23"/>
    <w:rsid w:val="00604697"/>
    <w:rsid w:val="00605241"/>
    <w:rsid w:val="0060584E"/>
    <w:rsid w:val="00605A2E"/>
    <w:rsid w:val="00605BF3"/>
    <w:rsid w:val="006064C3"/>
    <w:rsid w:val="006071D3"/>
    <w:rsid w:val="00607743"/>
    <w:rsid w:val="00607D98"/>
    <w:rsid w:val="0061025F"/>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26B46"/>
    <w:rsid w:val="00630907"/>
    <w:rsid w:val="00631298"/>
    <w:rsid w:val="006321D5"/>
    <w:rsid w:val="00632FA9"/>
    <w:rsid w:val="00633150"/>
    <w:rsid w:val="00633B08"/>
    <w:rsid w:val="00635627"/>
    <w:rsid w:val="006363DD"/>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256E"/>
    <w:rsid w:val="0065275F"/>
    <w:rsid w:val="006537BF"/>
    <w:rsid w:val="00653DF0"/>
    <w:rsid w:val="006543AB"/>
    <w:rsid w:val="006546B3"/>
    <w:rsid w:val="00654D11"/>
    <w:rsid w:val="00654F57"/>
    <w:rsid w:val="00656316"/>
    <w:rsid w:val="00656F46"/>
    <w:rsid w:val="00661613"/>
    <w:rsid w:val="00661AA3"/>
    <w:rsid w:val="00661E22"/>
    <w:rsid w:val="00662DE1"/>
    <w:rsid w:val="00663C47"/>
    <w:rsid w:val="00665803"/>
    <w:rsid w:val="0066650D"/>
    <w:rsid w:val="0066688E"/>
    <w:rsid w:val="006675AC"/>
    <w:rsid w:val="00667AEA"/>
    <w:rsid w:val="00667BA2"/>
    <w:rsid w:val="006716D9"/>
    <w:rsid w:val="00671B68"/>
    <w:rsid w:val="00671BF3"/>
    <w:rsid w:val="00672E3D"/>
    <w:rsid w:val="00674C8F"/>
    <w:rsid w:val="00674CCD"/>
    <w:rsid w:val="00675048"/>
    <w:rsid w:val="00675931"/>
    <w:rsid w:val="0067639A"/>
    <w:rsid w:val="006763E3"/>
    <w:rsid w:val="00677E06"/>
    <w:rsid w:val="0068293F"/>
    <w:rsid w:val="00682B3D"/>
    <w:rsid w:val="00683495"/>
    <w:rsid w:val="0068378F"/>
    <w:rsid w:val="00683839"/>
    <w:rsid w:val="00684221"/>
    <w:rsid w:val="006856E5"/>
    <w:rsid w:val="00685E3C"/>
    <w:rsid w:val="00686576"/>
    <w:rsid w:val="006870B3"/>
    <w:rsid w:val="006871E0"/>
    <w:rsid w:val="00691D5A"/>
    <w:rsid w:val="00692C8D"/>
    <w:rsid w:val="006937D0"/>
    <w:rsid w:val="00693C2E"/>
    <w:rsid w:val="00693EF7"/>
    <w:rsid w:val="00694045"/>
    <w:rsid w:val="00695A01"/>
    <w:rsid w:val="00696271"/>
    <w:rsid w:val="00696622"/>
    <w:rsid w:val="00696BE5"/>
    <w:rsid w:val="006A0144"/>
    <w:rsid w:val="006A0756"/>
    <w:rsid w:val="006A0EA2"/>
    <w:rsid w:val="006A2337"/>
    <w:rsid w:val="006A2931"/>
    <w:rsid w:val="006A386D"/>
    <w:rsid w:val="006A3CC1"/>
    <w:rsid w:val="006A542F"/>
    <w:rsid w:val="006A5A2A"/>
    <w:rsid w:val="006A5E2B"/>
    <w:rsid w:val="006A5ED0"/>
    <w:rsid w:val="006A6316"/>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B64A6"/>
    <w:rsid w:val="006B6B88"/>
    <w:rsid w:val="006C0660"/>
    <w:rsid w:val="006C0DB2"/>
    <w:rsid w:val="006C2319"/>
    <w:rsid w:val="006C240D"/>
    <w:rsid w:val="006C25DA"/>
    <w:rsid w:val="006C4684"/>
    <w:rsid w:val="006C7555"/>
    <w:rsid w:val="006C78C9"/>
    <w:rsid w:val="006D0BDB"/>
    <w:rsid w:val="006D1C47"/>
    <w:rsid w:val="006D2979"/>
    <w:rsid w:val="006D3D64"/>
    <w:rsid w:val="006D4601"/>
    <w:rsid w:val="006D5724"/>
    <w:rsid w:val="006D5C99"/>
    <w:rsid w:val="006D686A"/>
    <w:rsid w:val="006D6C0E"/>
    <w:rsid w:val="006D6FE0"/>
    <w:rsid w:val="006E099E"/>
    <w:rsid w:val="006E3412"/>
    <w:rsid w:val="006E3826"/>
    <w:rsid w:val="006E3885"/>
    <w:rsid w:val="006E3906"/>
    <w:rsid w:val="006E7818"/>
    <w:rsid w:val="006F04B1"/>
    <w:rsid w:val="006F0C31"/>
    <w:rsid w:val="006F0D5F"/>
    <w:rsid w:val="006F1018"/>
    <w:rsid w:val="006F1DCF"/>
    <w:rsid w:val="006F4A77"/>
    <w:rsid w:val="006F5431"/>
    <w:rsid w:val="006F592D"/>
    <w:rsid w:val="006F6757"/>
    <w:rsid w:val="006F680D"/>
    <w:rsid w:val="006F6A11"/>
    <w:rsid w:val="006F71BD"/>
    <w:rsid w:val="00700488"/>
    <w:rsid w:val="007016A7"/>
    <w:rsid w:val="00701C95"/>
    <w:rsid w:val="00703391"/>
    <w:rsid w:val="00703A64"/>
    <w:rsid w:val="00703B26"/>
    <w:rsid w:val="00703F5D"/>
    <w:rsid w:val="00704A91"/>
    <w:rsid w:val="00705946"/>
    <w:rsid w:val="00705B94"/>
    <w:rsid w:val="0070602A"/>
    <w:rsid w:val="0070646B"/>
    <w:rsid w:val="007066FA"/>
    <w:rsid w:val="00706D01"/>
    <w:rsid w:val="00707941"/>
    <w:rsid w:val="00711C4E"/>
    <w:rsid w:val="00711E8E"/>
    <w:rsid w:val="00712236"/>
    <w:rsid w:val="00715FB4"/>
    <w:rsid w:val="007162EF"/>
    <w:rsid w:val="00716427"/>
    <w:rsid w:val="007172A4"/>
    <w:rsid w:val="00720148"/>
    <w:rsid w:val="007204CA"/>
    <w:rsid w:val="00721148"/>
    <w:rsid w:val="00723BA0"/>
    <w:rsid w:val="007248FC"/>
    <w:rsid w:val="00724BA7"/>
    <w:rsid w:val="007250C2"/>
    <w:rsid w:val="0072565A"/>
    <w:rsid w:val="00725E5A"/>
    <w:rsid w:val="007260F4"/>
    <w:rsid w:val="00726779"/>
    <w:rsid w:val="00726B32"/>
    <w:rsid w:val="007273B6"/>
    <w:rsid w:val="00730F9A"/>
    <w:rsid w:val="00731656"/>
    <w:rsid w:val="007327B0"/>
    <w:rsid w:val="00733AB5"/>
    <w:rsid w:val="00734220"/>
    <w:rsid w:val="0073484B"/>
    <w:rsid w:val="007351D3"/>
    <w:rsid w:val="00735809"/>
    <w:rsid w:val="00735C81"/>
    <w:rsid w:val="00735F8D"/>
    <w:rsid w:val="00736A17"/>
    <w:rsid w:val="0073715E"/>
    <w:rsid w:val="00737456"/>
    <w:rsid w:val="007375B4"/>
    <w:rsid w:val="00740288"/>
    <w:rsid w:val="00740B5D"/>
    <w:rsid w:val="00741775"/>
    <w:rsid w:val="00741FC4"/>
    <w:rsid w:val="007426AB"/>
    <w:rsid w:val="007426F5"/>
    <w:rsid w:val="00742D76"/>
    <w:rsid w:val="00743959"/>
    <w:rsid w:val="00743A45"/>
    <w:rsid w:val="00744CC1"/>
    <w:rsid w:val="0074559C"/>
    <w:rsid w:val="00747092"/>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64A9E"/>
    <w:rsid w:val="00770392"/>
    <w:rsid w:val="00770A12"/>
    <w:rsid w:val="00770DE9"/>
    <w:rsid w:val="007731E0"/>
    <w:rsid w:val="00773C9E"/>
    <w:rsid w:val="00774494"/>
    <w:rsid w:val="00775F0F"/>
    <w:rsid w:val="007769B2"/>
    <w:rsid w:val="0077723F"/>
    <w:rsid w:val="00777F54"/>
    <w:rsid w:val="0078088D"/>
    <w:rsid w:val="00781E58"/>
    <w:rsid w:val="007826E5"/>
    <w:rsid w:val="00782DCE"/>
    <w:rsid w:val="00783BB0"/>
    <w:rsid w:val="00784AF4"/>
    <w:rsid w:val="007854A0"/>
    <w:rsid w:val="00785600"/>
    <w:rsid w:val="00785D3B"/>
    <w:rsid w:val="00786079"/>
    <w:rsid w:val="00786557"/>
    <w:rsid w:val="0078678F"/>
    <w:rsid w:val="0078726B"/>
    <w:rsid w:val="00790E05"/>
    <w:rsid w:val="007910AF"/>
    <w:rsid w:val="00791325"/>
    <w:rsid w:val="00791E12"/>
    <w:rsid w:val="0079227D"/>
    <w:rsid w:val="007922A0"/>
    <w:rsid w:val="007927F4"/>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A7772"/>
    <w:rsid w:val="007B030B"/>
    <w:rsid w:val="007B070B"/>
    <w:rsid w:val="007B0A29"/>
    <w:rsid w:val="007B4439"/>
    <w:rsid w:val="007B486F"/>
    <w:rsid w:val="007B4F7F"/>
    <w:rsid w:val="007B572A"/>
    <w:rsid w:val="007B5FDD"/>
    <w:rsid w:val="007B60DD"/>
    <w:rsid w:val="007B65E6"/>
    <w:rsid w:val="007B7075"/>
    <w:rsid w:val="007B7407"/>
    <w:rsid w:val="007B7747"/>
    <w:rsid w:val="007B78F9"/>
    <w:rsid w:val="007C0F61"/>
    <w:rsid w:val="007C2339"/>
    <w:rsid w:val="007C305D"/>
    <w:rsid w:val="007C3832"/>
    <w:rsid w:val="007C3D0C"/>
    <w:rsid w:val="007C408D"/>
    <w:rsid w:val="007C5562"/>
    <w:rsid w:val="007C5CF3"/>
    <w:rsid w:val="007C613C"/>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D01"/>
    <w:rsid w:val="007F2E86"/>
    <w:rsid w:val="007F4299"/>
    <w:rsid w:val="007F448A"/>
    <w:rsid w:val="007F4CAF"/>
    <w:rsid w:val="007F4CCC"/>
    <w:rsid w:val="007F4CFF"/>
    <w:rsid w:val="007F5B12"/>
    <w:rsid w:val="007F62EA"/>
    <w:rsid w:val="007F6D25"/>
    <w:rsid w:val="007F7064"/>
    <w:rsid w:val="007F71F7"/>
    <w:rsid w:val="007F7215"/>
    <w:rsid w:val="007F79F7"/>
    <w:rsid w:val="00800980"/>
    <w:rsid w:val="0080182C"/>
    <w:rsid w:val="00801B42"/>
    <w:rsid w:val="0080215D"/>
    <w:rsid w:val="00802D01"/>
    <w:rsid w:val="008032DB"/>
    <w:rsid w:val="008035F2"/>
    <w:rsid w:val="008038B2"/>
    <w:rsid w:val="00804709"/>
    <w:rsid w:val="00804BBC"/>
    <w:rsid w:val="00805D97"/>
    <w:rsid w:val="00806191"/>
    <w:rsid w:val="0080633D"/>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091B"/>
    <w:rsid w:val="00821312"/>
    <w:rsid w:val="00821DFB"/>
    <w:rsid w:val="0082264A"/>
    <w:rsid w:val="008226D9"/>
    <w:rsid w:val="00825000"/>
    <w:rsid w:val="00825101"/>
    <w:rsid w:val="00825E46"/>
    <w:rsid w:val="00826B31"/>
    <w:rsid w:val="00826C0F"/>
    <w:rsid w:val="00830167"/>
    <w:rsid w:val="00830BED"/>
    <w:rsid w:val="00830FBB"/>
    <w:rsid w:val="00831A5E"/>
    <w:rsid w:val="00833404"/>
    <w:rsid w:val="0083346D"/>
    <w:rsid w:val="008359F4"/>
    <w:rsid w:val="00836C44"/>
    <w:rsid w:val="0083754E"/>
    <w:rsid w:val="00837660"/>
    <w:rsid w:val="00837829"/>
    <w:rsid w:val="00840259"/>
    <w:rsid w:val="008414ED"/>
    <w:rsid w:val="00841FF7"/>
    <w:rsid w:val="00842347"/>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918"/>
    <w:rsid w:val="00855BEB"/>
    <w:rsid w:val="00855C39"/>
    <w:rsid w:val="008568AD"/>
    <w:rsid w:val="00856B4D"/>
    <w:rsid w:val="00857172"/>
    <w:rsid w:val="0086011D"/>
    <w:rsid w:val="00860F93"/>
    <w:rsid w:val="008611CA"/>
    <w:rsid w:val="00861327"/>
    <w:rsid w:val="0086232E"/>
    <w:rsid w:val="00862391"/>
    <w:rsid w:val="0086268E"/>
    <w:rsid w:val="00862804"/>
    <w:rsid w:val="00863CBE"/>
    <w:rsid w:val="00864290"/>
    <w:rsid w:val="00864950"/>
    <w:rsid w:val="008721CA"/>
    <w:rsid w:val="00876140"/>
    <w:rsid w:val="008768B7"/>
    <w:rsid w:val="00876B94"/>
    <w:rsid w:val="0087704D"/>
    <w:rsid w:val="00881256"/>
    <w:rsid w:val="008815B1"/>
    <w:rsid w:val="00881EF8"/>
    <w:rsid w:val="00884BE6"/>
    <w:rsid w:val="0088503C"/>
    <w:rsid w:val="00885C93"/>
    <w:rsid w:val="00885D92"/>
    <w:rsid w:val="00886674"/>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F51"/>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448F"/>
    <w:rsid w:val="008B597C"/>
    <w:rsid w:val="008B5C74"/>
    <w:rsid w:val="008B5FFF"/>
    <w:rsid w:val="008B63F0"/>
    <w:rsid w:val="008B68E7"/>
    <w:rsid w:val="008C0435"/>
    <w:rsid w:val="008C0C28"/>
    <w:rsid w:val="008C1DAB"/>
    <w:rsid w:val="008C2308"/>
    <w:rsid w:val="008C2931"/>
    <w:rsid w:val="008C32EE"/>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411"/>
    <w:rsid w:val="008E0867"/>
    <w:rsid w:val="008E105C"/>
    <w:rsid w:val="008E1158"/>
    <w:rsid w:val="008E14ED"/>
    <w:rsid w:val="008E2355"/>
    <w:rsid w:val="008E30ED"/>
    <w:rsid w:val="008E36CB"/>
    <w:rsid w:val="008E4165"/>
    <w:rsid w:val="008E6866"/>
    <w:rsid w:val="008E6A5E"/>
    <w:rsid w:val="008E7E47"/>
    <w:rsid w:val="008F08D9"/>
    <w:rsid w:val="008F2502"/>
    <w:rsid w:val="008F2AF5"/>
    <w:rsid w:val="008F2F51"/>
    <w:rsid w:val="008F4787"/>
    <w:rsid w:val="008F5145"/>
    <w:rsid w:val="008F540C"/>
    <w:rsid w:val="008F554D"/>
    <w:rsid w:val="008F6F2F"/>
    <w:rsid w:val="008F7132"/>
    <w:rsid w:val="008F7AD5"/>
    <w:rsid w:val="008F7D93"/>
    <w:rsid w:val="0090001C"/>
    <w:rsid w:val="00900032"/>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199"/>
    <w:rsid w:val="00914235"/>
    <w:rsid w:val="009144F6"/>
    <w:rsid w:val="009150A7"/>
    <w:rsid w:val="00916F35"/>
    <w:rsid w:val="00917490"/>
    <w:rsid w:val="00917D6E"/>
    <w:rsid w:val="00924D09"/>
    <w:rsid w:val="00924D44"/>
    <w:rsid w:val="0092556A"/>
    <w:rsid w:val="0092620E"/>
    <w:rsid w:val="00926530"/>
    <w:rsid w:val="00926786"/>
    <w:rsid w:val="00926E26"/>
    <w:rsid w:val="00926ED9"/>
    <w:rsid w:val="00930CBE"/>
    <w:rsid w:val="0093114D"/>
    <w:rsid w:val="00931702"/>
    <w:rsid w:val="00931918"/>
    <w:rsid w:val="00932631"/>
    <w:rsid w:val="009328DB"/>
    <w:rsid w:val="00932DB3"/>
    <w:rsid w:val="00932F29"/>
    <w:rsid w:val="00932FA3"/>
    <w:rsid w:val="00933199"/>
    <w:rsid w:val="00933DB9"/>
    <w:rsid w:val="00934AEA"/>
    <w:rsid w:val="00934FC2"/>
    <w:rsid w:val="00935F8F"/>
    <w:rsid w:val="009376FC"/>
    <w:rsid w:val="00937AF7"/>
    <w:rsid w:val="00937FBD"/>
    <w:rsid w:val="00940D17"/>
    <w:rsid w:val="00941866"/>
    <w:rsid w:val="009427F5"/>
    <w:rsid w:val="00943563"/>
    <w:rsid w:val="009442C2"/>
    <w:rsid w:val="00944547"/>
    <w:rsid w:val="00944891"/>
    <w:rsid w:val="00944976"/>
    <w:rsid w:val="00944A83"/>
    <w:rsid w:val="00944DFC"/>
    <w:rsid w:val="009466AB"/>
    <w:rsid w:val="00947422"/>
    <w:rsid w:val="00947C08"/>
    <w:rsid w:val="00950521"/>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338A"/>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048"/>
    <w:rsid w:val="009A54D3"/>
    <w:rsid w:val="009A77CD"/>
    <w:rsid w:val="009B22D8"/>
    <w:rsid w:val="009B2340"/>
    <w:rsid w:val="009B41C2"/>
    <w:rsid w:val="009B424B"/>
    <w:rsid w:val="009B4B85"/>
    <w:rsid w:val="009B4F00"/>
    <w:rsid w:val="009B5BBC"/>
    <w:rsid w:val="009B6ABA"/>
    <w:rsid w:val="009B70DA"/>
    <w:rsid w:val="009C0167"/>
    <w:rsid w:val="009C0727"/>
    <w:rsid w:val="009C19DF"/>
    <w:rsid w:val="009C27B4"/>
    <w:rsid w:val="009C3013"/>
    <w:rsid w:val="009C434A"/>
    <w:rsid w:val="009C5DD4"/>
    <w:rsid w:val="009C5DFA"/>
    <w:rsid w:val="009C5E85"/>
    <w:rsid w:val="009C6214"/>
    <w:rsid w:val="009C6885"/>
    <w:rsid w:val="009C68B9"/>
    <w:rsid w:val="009C68CA"/>
    <w:rsid w:val="009C6EE6"/>
    <w:rsid w:val="009C7156"/>
    <w:rsid w:val="009C7664"/>
    <w:rsid w:val="009D22B0"/>
    <w:rsid w:val="009D3C9E"/>
    <w:rsid w:val="009D594A"/>
    <w:rsid w:val="009D6652"/>
    <w:rsid w:val="009D7276"/>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42CA"/>
    <w:rsid w:val="009F7598"/>
    <w:rsid w:val="009F7CB6"/>
    <w:rsid w:val="00A017FC"/>
    <w:rsid w:val="00A0293F"/>
    <w:rsid w:val="00A04305"/>
    <w:rsid w:val="00A045C1"/>
    <w:rsid w:val="00A04DFF"/>
    <w:rsid w:val="00A0550D"/>
    <w:rsid w:val="00A10225"/>
    <w:rsid w:val="00A10684"/>
    <w:rsid w:val="00A10979"/>
    <w:rsid w:val="00A1134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439"/>
    <w:rsid w:val="00A27A32"/>
    <w:rsid w:val="00A27C95"/>
    <w:rsid w:val="00A30ABB"/>
    <w:rsid w:val="00A3102B"/>
    <w:rsid w:val="00A31308"/>
    <w:rsid w:val="00A3175A"/>
    <w:rsid w:val="00A31D45"/>
    <w:rsid w:val="00A339D3"/>
    <w:rsid w:val="00A34010"/>
    <w:rsid w:val="00A34AE5"/>
    <w:rsid w:val="00A34E4B"/>
    <w:rsid w:val="00A3540D"/>
    <w:rsid w:val="00A36002"/>
    <w:rsid w:val="00A36578"/>
    <w:rsid w:val="00A36AF3"/>
    <w:rsid w:val="00A36C56"/>
    <w:rsid w:val="00A37C4D"/>
    <w:rsid w:val="00A402E6"/>
    <w:rsid w:val="00A4083B"/>
    <w:rsid w:val="00A41605"/>
    <w:rsid w:val="00A428E1"/>
    <w:rsid w:val="00A43B05"/>
    <w:rsid w:val="00A449AF"/>
    <w:rsid w:val="00A452C2"/>
    <w:rsid w:val="00A452CC"/>
    <w:rsid w:val="00A453DC"/>
    <w:rsid w:val="00A45933"/>
    <w:rsid w:val="00A45E4D"/>
    <w:rsid w:val="00A4689B"/>
    <w:rsid w:val="00A46A5C"/>
    <w:rsid w:val="00A50409"/>
    <w:rsid w:val="00A505DE"/>
    <w:rsid w:val="00A507B0"/>
    <w:rsid w:val="00A515A6"/>
    <w:rsid w:val="00A51825"/>
    <w:rsid w:val="00A51A11"/>
    <w:rsid w:val="00A51BB3"/>
    <w:rsid w:val="00A51F25"/>
    <w:rsid w:val="00A52945"/>
    <w:rsid w:val="00A53626"/>
    <w:rsid w:val="00A54225"/>
    <w:rsid w:val="00A55328"/>
    <w:rsid w:val="00A55360"/>
    <w:rsid w:val="00A56613"/>
    <w:rsid w:val="00A569EF"/>
    <w:rsid w:val="00A57698"/>
    <w:rsid w:val="00A600B1"/>
    <w:rsid w:val="00A60D06"/>
    <w:rsid w:val="00A619CD"/>
    <w:rsid w:val="00A61E96"/>
    <w:rsid w:val="00A63159"/>
    <w:rsid w:val="00A63F3D"/>
    <w:rsid w:val="00A645FE"/>
    <w:rsid w:val="00A64892"/>
    <w:rsid w:val="00A65439"/>
    <w:rsid w:val="00A66192"/>
    <w:rsid w:val="00A67ACD"/>
    <w:rsid w:val="00A70F8C"/>
    <w:rsid w:val="00A71503"/>
    <w:rsid w:val="00A718C2"/>
    <w:rsid w:val="00A72497"/>
    <w:rsid w:val="00A72864"/>
    <w:rsid w:val="00A733EA"/>
    <w:rsid w:val="00A73AA7"/>
    <w:rsid w:val="00A74A7A"/>
    <w:rsid w:val="00A74CFE"/>
    <w:rsid w:val="00A75C1C"/>
    <w:rsid w:val="00A762B9"/>
    <w:rsid w:val="00A766FF"/>
    <w:rsid w:val="00A77B79"/>
    <w:rsid w:val="00A802BB"/>
    <w:rsid w:val="00A805E1"/>
    <w:rsid w:val="00A80BEF"/>
    <w:rsid w:val="00A81B15"/>
    <w:rsid w:val="00A82D42"/>
    <w:rsid w:val="00A830DF"/>
    <w:rsid w:val="00A83A16"/>
    <w:rsid w:val="00A8467D"/>
    <w:rsid w:val="00A84D25"/>
    <w:rsid w:val="00A85286"/>
    <w:rsid w:val="00A85DBC"/>
    <w:rsid w:val="00A8638D"/>
    <w:rsid w:val="00A86C91"/>
    <w:rsid w:val="00A87871"/>
    <w:rsid w:val="00A90AEE"/>
    <w:rsid w:val="00A91032"/>
    <w:rsid w:val="00A91132"/>
    <w:rsid w:val="00A917D9"/>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25ED"/>
    <w:rsid w:val="00AB2839"/>
    <w:rsid w:val="00AB34FF"/>
    <w:rsid w:val="00AB3F85"/>
    <w:rsid w:val="00AB4AC5"/>
    <w:rsid w:val="00AB4B02"/>
    <w:rsid w:val="00AB65D6"/>
    <w:rsid w:val="00AB6705"/>
    <w:rsid w:val="00AB68E5"/>
    <w:rsid w:val="00AB6E74"/>
    <w:rsid w:val="00AB7572"/>
    <w:rsid w:val="00AC04CB"/>
    <w:rsid w:val="00AC0FF6"/>
    <w:rsid w:val="00AC22DF"/>
    <w:rsid w:val="00AC24DF"/>
    <w:rsid w:val="00AC307F"/>
    <w:rsid w:val="00AC30FC"/>
    <w:rsid w:val="00AC4018"/>
    <w:rsid w:val="00AC41D2"/>
    <w:rsid w:val="00AC5DDB"/>
    <w:rsid w:val="00AD0224"/>
    <w:rsid w:val="00AD0AA7"/>
    <w:rsid w:val="00AD1CBD"/>
    <w:rsid w:val="00AD1CE5"/>
    <w:rsid w:val="00AD21A1"/>
    <w:rsid w:val="00AD222C"/>
    <w:rsid w:val="00AD323A"/>
    <w:rsid w:val="00AD3CC7"/>
    <w:rsid w:val="00AD4B9B"/>
    <w:rsid w:val="00AD639B"/>
    <w:rsid w:val="00AD64A4"/>
    <w:rsid w:val="00AD6CE0"/>
    <w:rsid w:val="00AD6CED"/>
    <w:rsid w:val="00AD77D7"/>
    <w:rsid w:val="00AE07E0"/>
    <w:rsid w:val="00AE116C"/>
    <w:rsid w:val="00AE261C"/>
    <w:rsid w:val="00AE48C8"/>
    <w:rsid w:val="00AE4E8F"/>
    <w:rsid w:val="00AF0C47"/>
    <w:rsid w:val="00AF0E90"/>
    <w:rsid w:val="00AF12DF"/>
    <w:rsid w:val="00AF154B"/>
    <w:rsid w:val="00AF1ABC"/>
    <w:rsid w:val="00AF2E50"/>
    <w:rsid w:val="00AF472C"/>
    <w:rsid w:val="00AF4FDB"/>
    <w:rsid w:val="00AF7ECE"/>
    <w:rsid w:val="00B0096A"/>
    <w:rsid w:val="00B02732"/>
    <w:rsid w:val="00B038CF"/>
    <w:rsid w:val="00B04731"/>
    <w:rsid w:val="00B04885"/>
    <w:rsid w:val="00B04C7E"/>
    <w:rsid w:val="00B0543F"/>
    <w:rsid w:val="00B0580C"/>
    <w:rsid w:val="00B0589A"/>
    <w:rsid w:val="00B061B9"/>
    <w:rsid w:val="00B07398"/>
    <w:rsid w:val="00B07A4D"/>
    <w:rsid w:val="00B107F8"/>
    <w:rsid w:val="00B10DDC"/>
    <w:rsid w:val="00B111A8"/>
    <w:rsid w:val="00B11258"/>
    <w:rsid w:val="00B118A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4B78"/>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00CF"/>
    <w:rsid w:val="00B62514"/>
    <w:rsid w:val="00B625EF"/>
    <w:rsid w:val="00B654F6"/>
    <w:rsid w:val="00B70F28"/>
    <w:rsid w:val="00B71038"/>
    <w:rsid w:val="00B71AA5"/>
    <w:rsid w:val="00B72160"/>
    <w:rsid w:val="00B72ED9"/>
    <w:rsid w:val="00B753D2"/>
    <w:rsid w:val="00B75673"/>
    <w:rsid w:val="00B75741"/>
    <w:rsid w:val="00B775C1"/>
    <w:rsid w:val="00B80CEF"/>
    <w:rsid w:val="00B81318"/>
    <w:rsid w:val="00B82152"/>
    <w:rsid w:val="00B823DF"/>
    <w:rsid w:val="00B83479"/>
    <w:rsid w:val="00B83E3E"/>
    <w:rsid w:val="00B8446C"/>
    <w:rsid w:val="00B84D3F"/>
    <w:rsid w:val="00B8577C"/>
    <w:rsid w:val="00B870D4"/>
    <w:rsid w:val="00B87133"/>
    <w:rsid w:val="00B871FB"/>
    <w:rsid w:val="00B87687"/>
    <w:rsid w:val="00B90A15"/>
    <w:rsid w:val="00B9176A"/>
    <w:rsid w:val="00B91927"/>
    <w:rsid w:val="00B9206F"/>
    <w:rsid w:val="00B92920"/>
    <w:rsid w:val="00B93D6D"/>
    <w:rsid w:val="00B948C0"/>
    <w:rsid w:val="00B95507"/>
    <w:rsid w:val="00B95B57"/>
    <w:rsid w:val="00B960EA"/>
    <w:rsid w:val="00B965FE"/>
    <w:rsid w:val="00B96A17"/>
    <w:rsid w:val="00B9705E"/>
    <w:rsid w:val="00BA0BB7"/>
    <w:rsid w:val="00BA0D2D"/>
    <w:rsid w:val="00BA12B7"/>
    <w:rsid w:val="00BA1972"/>
    <w:rsid w:val="00BA25BC"/>
    <w:rsid w:val="00BA2DC3"/>
    <w:rsid w:val="00BA320B"/>
    <w:rsid w:val="00BA3526"/>
    <w:rsid w:val="00BA3829"/>
    <w:rsid w:val="00BA5EFD"/>
    <w:rsid w:val="00BA631F"/>
    <w:rsid w:val="00BB0923"/>
    <w:rsid w:val="00BB394D"/>
    <w:rsid w:val="00BB4346"/>
    <w:rsid w:val="00BB66DF"/>
    <w:rsid w:val="00BB6B3A"/>
    <w:rsid w:val="00BC05BB"/>
    <w:rsid w:val="00BC1174"/>
    <w:rsid w:val="00BC151E"/>
    <w:rsid w:val="00BC1DB3"/>
    <w:rsid w:val="00BC3ABE"/>
    <w:rsid w:val="00BC444A"/>
    <w:rsid w:val="00BC4FA2"/>
    <w:rsid w:val="00BC5BB4"/>
    <w:rsid w:val="00BC5CFD"/>
    <w:rsid w:val="00BC5E1B"/>
    <w:rsid w:val="00BD0905"/>
    <w:rsid w:val="00BD0D18"/>
    <w:rsid w:val="00BD17AE"/>
    <w:rsid w:val="00BD35F1"/>
    <w:rsid w:val="00BD455F"/>
    <w:rsid w:val="00BD53A3"/>
    <w:rsid w:val="00BD6EAE"/>
    <w:rsid w:val="00BD707B"/>
    <w:rsid w:val="00BD7535"/>
    <w:rsid w:val="00BD7A0F"/>
    <w:rsid w:val="00BE1201"/>
    <w:rsid w:val="00BE13B5"/>
    <w:rsid w:val="00BE2C60"/>
    <w:rsid w:val="00BE406A"/>
    <w:rsid w:val="00BE40EB"/>
    <w:rsid w:val="00BE6ECF"/>
    <w:rsid w:val="00BE7841"/>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2D6A"/>
    <w:rsid w:val="00C03D96"/>
    <w:rsid w:val="00C04D08"/>
    <w:rsid w:val="00C052D8"/>
    <w:rsid w:val="00C06362"/>
    <w:rsid w:val="00C065DE"/>
    <w:rsid w:val="00C07667"/>
    <w:rsid w:val="00C07AE7"/>
    <w:rsid w:val="00C07C9B"/>
    <w:rsid w:val="00C07D63"/>
    <w:rsid w:val="00C108BE"/>
    <w:rsid w:val="00C1137D"/>
    <w:rsid w:val="00C11CF2"/>
    <w:rsid w:val="00C132E0"/>
    <w:rsid w:val="00C1363C"/>
    <w:rsid w:val="00C136FC"/>
    <w:rsid w:val="00C154A0"/>
    <w:rsid w:val="00C16052"/>
    <w:rsid w:val="00C1643C"/>
    <w:rsid w:val="00C201A3"/>
    <w:rsid w:val="00C206F2"/>
    <w:rsid w:val="00C209B5"/>
    <w:rsid w:val="00C20AD5"/>
    <w:rsid w:val="00C2113F"/>
    <w:rsid w:val="00C21275"/>
    <w:rsid w:val="00C215BC"/>
    <w:rsid w:val="00C238DF"/>
    <w:rsid w:val="00C23CD4"/>
    <w:rsid w:val="00C241C7"/>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572A"/>
    <w:rsid w:val="00C47E8D"/>
    <w:rsid w:val="00C50E22"/>
    <w:rsid w:val="00C510BD"/>
    <w:rsid w:val="00C52098"/>
    <w:rsid w:val="00C523E3"/>
    <w:rsid w:val="00C53A9E"/>
    <w:rsid w:val="00C54F4A"/>
    <w:rsid w:val="00C55E71"/>
    <w:rsid w:val="00C560EE"/>
    <w:rsid w:val="00C56B50"/>
    <w:rsid w:val="00C578BF"/>
    <w:rsid w:val="00C600B5"/>
    <w:rsid w:val="00C60DA7"/>
    <w:rsid w:val="00C619D2"/>
    <w:rsid w:val="00C61D61"/>
    <w:rsid w:val="00C6228D"/>
    <w:rsid w:val="00C64A57"/>
    <w:rsid w:val="00C65303"/>
    <w:rsid w:val="00C66218"/>
    <w:rsid w:val="00C67183"/>
    <w:rsid w:val="00C678B2"/>
    <w:rsid w:val="00C679BA"/>
    <w:rsid w:val="00C67D73"/>
    <w:rsid w:val="00C70505"/>
    <w:rsid w:val="00C70686"/>
    <w:rsid w:val="00C708DD"/>
    <w:rsid w:val="00C72798"/>
    <w:rsid w:val="00C72E22"/>
    <w:rsid w:val="00C736A3"/>
    <w:rsid w:val="00C738A7"/>
    <w:rsid w:val="00C73B35"/>
    <w:rsid w:val="00C747CA"/>
    <w:rsid w:val="00C74B4D"/>
    <w:rsid w:val="00C75280"/>
    <w:rsid w:val="00C759A3"/>
    <w:rsid w:val="00C77ADA"/>
    <w:rsid w:val="00C8000D"/>
    <w:rsid w:val="00C80762"/>
    <w:rsid w:val="00C818E1"/>
    <w:rsid w:val="00C84023"/>
    <w:rsid w:val="00C84088"/>
    <w:rsid w:val="00C841AD"/>
    <w:rsid w:val="00C84EC1"/>
    <w:rsid w:val="00C859E9"/>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5F7D"/>
    <w:rsid w:val="00C964A2"/>
    <w:rsid w:val="00C969AD"/>
    <w:rsid w:val="00CA09B9"/>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3A6D"/>
    <w:rsid w:val="00CB3FB4"/>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716"/>
    <w:rsid w:val="00CE2BEC"/>
    <w:rsid w:val="00CE2CFD"/>
    <w:rsid w:val="00CE37A8"/>
    <w:rsid w:val="00CE448D"/>
    <w:rsid w:val="00CF0031"/>
    <w:rsid w:val="00CF0C99"/>
    <w:rsid w:val="00CF0E4F"/>
    <w:rsid w:val="00CF1894"/>
    <w:rsid w:val="00CF208D"/>
    <w:rsid w:val="00CF24F4"/>
    <w:rsid w:val="00CF2565"/>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D74"/>
    <w:rsid w:val="00D12FC0"/>
    <w:rsid w:val="00D14ABC"/>
    <w:rsid w:val="00D153F3"/>
    <w:rsid w:val="00D15B6A"/>
    <w:rsid w:val="00D16623"/>
    <w:rsid w:val="00D16BF8"/>
    <w:rsid w:val="00D16CE2"/>
    <w:rsid w:val="00D17897"/>
    <w:rsid w:val="00D21245"/>
    <w:rsid w:val="00D223D0"/>
    <w:rsid w:val="00D22D04"/>
    <w:rsid w:val="00D22F37"/>
    <w:rsid w:val="00D24133"/>
    <w:rsid w:val="00D24556"/>
    <w:rsid w:val="00D25B61"/>
    <w:rsid w:val="00D26312"/>
    <w:rsid w:val="00D26D63"/>
    <w:rsid w:val="00D272DB"/>
    <w:rsid w:val="00D27B6C"/>
    <w:rsid w:val="00D30130"/>
    <w:rsid w:val="00D3116A"/>
    <w:rsid w:val="00D32F72"/>
    <w:rsid w:val="00D341A5"/>
    <w:rsid w:val="00D37444"/>
    <w:rsid w:val="00D37A5A"/>
    <w:rsid w:val="00D402C2"/>
    <w:rsid w:val="00D419F4"/>
    <w:rsid w:val="00D41AF1"/>
    <w:rsid w:val="00D421E3"/>
    <w:rsid w:val="00D43159"/>
    <w:rsid w:val="00D4384C"/>
    <w:rsid w:val="00D43BE4"/>
    <w:rsid w:val="00D44EC3"/>
    <w:rsid w:val="00D450CF"/>
    <w:rsid w:val="00D45719"/>
    <w:rsid w:val="00D45D30"/>
    <w:rsid w:val="00D46F53"/>
    <w:rsid w:val="00D477D1"/>
    <w:rsid w:val="00D50406"/>
    <w:rsid w:val="00D50610"/>
    <w:rsid w:val="00D50759"/>
    <w:rsid w:val="00D50E9F"/>
    <w:rsid w:val="00D5113B"/>
    <w:rsid w:val="00D512AE"/>
    <w:rsid w:val="00D51ABA"/>
    <w:rsid w:val="00D51CF1"/>
    <w:rsid w:val="00D520E4"/>
    <w:rsid w:val="00D52694"/>
    <w:rsid w:val="00D52FAC"/>
    <w:rsid w:val="00D53A21"/>
    <w:rsid w:val="00D53C01"/>
    <w:rsid w:val="00D54641"/>
    <w:rsid w:val="00D54E81"/>
    <w:rsid w:val="00D551DF"/>
    <w:rsid w:val="00D55B87"/>
    <w:rsid w:val="00D567FB"/>
    <w:rsid w:val="00D57DFA"/>
    <w:rsid w:val="00D60138"/>
    <w:rsid w:val="00D60D32"/>
    <w:rsid w:val="00D60F99"/>
    <w:rsid w:val="00D61198"/>
    <w:rsid w:val="00D6123B"/>
    <w:rsid w:val="00D613B6"/>
    <w:rsid w:val="00D639F5"/>
    <w:rsid w:val="00D6435A"/>
    <w:rsid w:val="00D645D8"/>
    <w:rsid w:val="00D656B9"/>
    <w:rsid w:val="00D66438"/>
    <w:rsid w:val="00D6686A"/>
    <w:rsid w:val="00D6691C"/>
    <w:rsid w:val="00D66B3C"/>
    <w:rsid w:val="00D671B8"/>
    <w:rsid w:val="00D70D73"/>
    <w:rsid w:val="00D70DBC"/>
    <w:rsid w:val="00D7115A"/>
    <w:rsid w:val="00D7132A"/>
    <w:rsid w:val="00D71536"/>
    <w:rsid w:val="00D71FB5"/>
    <w:rsid w:val="00D74E57"/>
    <w:rsid w:val="00D7664D"/>
    <w:rsid w:val="00D767EC"/>
    <w:rsid w:val="00D77424"/>
    <w:rsid w:val="00D77D16"/>
    <w:rsid w:val="00D8144A"/>
    <w:rsid w:val="00D82E15"/>
    <w:rsid w:val="00D839A8"/>
    <w:rsid w:val="00D83E8F"/>
    <w:rsid w:val="00D841E8"/>
    <w:rsid w:val="00D8465F"/>
    <w:rsid w:val="00D84F2F"/>
    <w:rsid w:val="00D85322"/>
    <w:rsid w:val="00D86302"/>
    <w:rsid w:val="00D87003"/>
    <w:rsid w:val="00D90529"/>
    <w:rsid w:val="00D9153D"/>
    <w:rsid w:val="00D922A6"/>
    <w:rsid w:val="00D930FE"/>
    <w:rsid w:val="00D935B8"/>
    <w:rsid w:val="00D93B83"/>
    <w:rsid w:val="00D9442D"/>
    <w:rsid w:val="00D958D8"/>
    <w:rsid w:val="00D97433"/>
    <w:rsid w:val="00D9763F"/>
    <w:rsid w:val="00D97F28"/>
    <w:rsid w:val="00DA175A"/>
    <w:rsid w:val="00DA27C4"/>
    <w:rsid w:val="00DA2833"/>
    <w:rsid w:val="00DA4272"/>
    <w:rsid w:val="00DA44AD"/>
    <w:rsid w:val="00DA56EA"/>
    <w:rsid w:val="00DA5825"/>
    <w:rsid w:val="00DA66C3"/>
    <w:rsid w:val="00DA7932"/>
    <w:rsid w:val="00DB077E"/>
    <w:rsid w:val="00DB0CE3"/>
    <w:rsid w:val="00DB0E27"/>
    <w:rsid w:val="00DB204E"/>
    <w:rsid w:val="00DB3E97"/>
    <w:rsid w:val="00DB4599"/>
    <w:rsid w:val="00DB4A68"/>
    <w:rsid w:val="00DB4B70"/>
    <w:rsid w:val="00DB5BCD"/>
    <w:rsid w:val="00DC03D6"/>
    <w:rsid w:val="00DC07AA"/>
    <w:rsid w:val="00DC1595"/>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324"/>
    <w:rsid w:val="00DD59F7"/>
    <w:rsid w:val="00DD71D0"/>
    <w:rsid w:val="00DD7E5E"/>
    <w:rsid w:val="00DE00E7"/>
    <w:rsid w:val="00DE05C0"/>
    <w:rsid w:val="00DE08E8"/>
    <w:rsid w:val="00DE362C"/>
    <w:rsid w:val="00DE5E24"/>
    <w:rsid w:val="00DE6F28"/>
    <w:rsid w:val="00DE7486"/>
    <w:rsid w:val="00DE7EDB"/>
    <w:rsid w:val="00DF0789"/>
    <w:rsid w:val="00DF127D"/>
    <w:rsid w:val="00DF1F4A"/>
    <w:rsid w:val="00DF24BD"/>
    <w:rsid w:val="00DF4663"/>
    <w:rsid w:val="00DF487F"/>
    <w:rsid w:val="00DF4FC4"/>
    <w:rsid w:val="00DF594E"/>
    <w:rsid w:val="00DF7B03"/>
    <w:rsid w:val="00DF7BB1"/>
    <w:rsid w:val="00DF7F22"/>
    <w:rsid w:val="00E00224"/>
    <w:rsid w:val="00E00358"/>
    <w:rsid w:val="00E0101F"/>
    <w:rsid w:val="00E026AA"/>
    <w:rsid w:val="00E0294E"/>
    <w:rsid w:val="00E02F86"/>
    <w:rsid w:val="00E038CE"/>
    <w:rsid w:val="00E03D38"/>
    <w:rsid w:val="00E0463C"/>
    <w:rsid w:val="00E04B29"/>
    <w:rsid w:val="00E04CCB"/>
    <w:rsid w:val="00E06307"/>
    <w:rsid w:val="00E073B4"/>
    <w:rsid w:val="00E077C9"/>
    <w:rsid w:val="00E07E58"/>
    <w:rsid w:val="00E106BB"/>
    <w:rsid w:val="00E119AC"/>
    <w:rsid w:val="00E11C02"/>
    <w:rsid w:val="00E12A50"/>
    <w:rsid w:val="00E139D6"/>
    <w:rsid w:val="00E13CEA"/>
    <w:rsid w:val="00E1568F"/>
    <w:rsid w:val="00E15F8C"/>
    <w:rsid w:val="00E17810"/>
    <w:rsid w:val="00E17D01"/>
    <w:rsid w:val="00E207D6"/>
    <w:rsid w:val="00E224FC"/>
    <w:rsid w:val="00E23D45"/>
    <w:rsid w:val="00E23FF2"/>
    <w:rsid w:val="00E24CD3"/>
    <w:rsid w:val="00E25A67"/>
    <w:rsid w:val="00E26050"/>
    <w:rsid w:val="00E2626A"/>
    <w:rsid w:val="00E31F57"/>
    <w:rsid w:val="00E3202B"/>
    <w:rsid w:val="00E336C5"/>
    <w:rsid w:val="00E33A35"/>
    <w:rsid w:val="00E3440A"/>
    <w:rsid w:val="00E34544"/>
    <w:rsid w:val="00E34794"/>
    <w:rsid w:val="00E35A79"/>
    <w:rsid w:val="00E3639A"/>
    <w:rsid w:val="00E4070B"/>
    <w:rsid w:val="00E40862"/>
    <w:rsid w:val="00E40A27"/>
    <w:rsid w:val="00E41143"/>
    <w:rsid w:val="00E41279"/>
    <w:rsid w:val="00E4170C"/>
    <w:rsid w:val="00E41EB5"/>
    <w:rsid w:val="00E41F3D"/>
    <w:rsid w:val="00E4251A"/>
    <w:rsid w:val="00E431C5"/>
    <w:rsid w:val="00E43F57"/>
    <w:rsid w:val="00E46512"/>
    <w:rsid w:val="00E46A0D"/>
    <w:rsid w:val="00E5006C"/>
    <w:rsid w:val="00E502C4"/>
    <w:rsid w:val="00E50F81"/>
    <w:rsid w:val="00E51E8E"/>
    <w:rsid w:val="00E52535"/>
    <w:rsid w:val="00E53F62"/>
    <w:rsid w:val="00E54277"/>
    <w:rsid w:val="00E5558E"/>
    <w:rsid w:val="00E55ABC"/>
    <w:rsid w:val="00E56575"/>
    <w:rsid w:val="00E56CE5"/>
    <w:rsid w:val="00E56D1D"/>
    <w:rsid w:val="00E57B74"/>
    <w:rsid w:val="00E60AAB"/>
    <w:rsid w:val="00E617E6"/>
    <w:rsid w:val="00E61D6E"/>
    <w:rsid w:val="00E62E16"/>
    <w:rsid w:val="00E63D5B"/>
    <w:rsid w:val="00E66881"/>
    <w:rsid w:val="00E6692A"/>
    <w:rsid w:val="00E674FA"/>
    <w:rsid w:val="00E67B9B"/>
    <w:rsid w:val="00E70E1F"/>
    <w:rsid w:val="00E711AE"/>
    <w:rsid w:val="00E721F1"/>
    <w:rsid w:val="00E73347"/>
    <w:rsid w:val="00E742DD"/>
    <w:rsid w:val="00E7484B"/>
    <w:rsid w:val="00E762A0"/>
    <w:rsid w:val="00E776E2"/>
    <w:rsid w:val="00E8093B"/>
    <w:rsid w:val="00E8116B"/>
    <w:rsid w:val="00E812BD"/>
    <w:rsid w:val="00E81A53"/>
    <w:rsid w:val="00E81F5D"/>
    <w:rsid w:val="00E82FA7"/>
    <w:rsid w:val="00E839F9"/>
    <w:rsid w:val="00E8493D"/>
    <w:rsid w:val="00E85B99"/>
    <w:rsid w:val="00E85BC7"/>
    <w:rsid w:val="00E8629F"/>
    <w:rsid w:val="00E86687"/>
    <w:rsid w:val="00E87122"/>
    <w:rsid w:val="00E87347"/>
    <w:rsid w:val="00E8740D"/>
    <w:rsid w:val="00E87BE3"/>
    <w:rsid w:val="00E90018"/>
    <w:rsid w:val="00E90418"/>
    <w:rsid w:val="00E90B54"/>
    <w:rsid w:val="00E910FC"/>
    <w:rsid w:val="00E94990"/>
    <w:rsid w:val="00E9594C"/>
    <w:rsid w:val="00E9648F"/>
    <w:rsid w:val="00E96BA3"/>
    <w:rsid w:val="00E97AA9"/>
    <w:rsid w:val="00EA09B1"/>
    <w:rsid w:val="00EA09BC"/>
    <w:rsid w:val="00EA0D31"/>
    <w:rsid w:val="00EA0D96"/>
    <w:rsid w:val="00EA1563"/>
    <w:rsid w:val="00EA2FB6"/>
    <w:rsid w:val="00EA38F4"/>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050"/>
    <w:rsid w:val="00EC0715"/>
    <w:rsid w:val="00EC0B01"/>
    <w:rsid w:val="00EC0E84"/>
    <w:rsid w:val="00EC224E"/>
    <w:rsid w:val="00EC3846"/>
    <w:rsid w:val="00EC3DCB"/>
    <w:rsid w:val="00EC4361"/>
    <w:rsid w:val="00EC6227"/>
    <w:rsid w:val="00EC6A1C"/>
    <w:rsid w:val="00EC6E93"/>
    <w:rsid w:val="00EC73FB"/>
    <w:rsid w:val="00ED004C"/>
    <w:rsid w:val="00ED1C52"/>
    <w:rsid w:val="00ED1E32"/>
    <w:rsid w:val="00ED22E9"/>
    <w:rsid w:val="00ED2A66"/>
    <w:rsid w:val="00ED2C66"/>
    <w:rsid w:val="00ED322E"/>
    <w:rsid w:val="00ED32EB"/>
    <w:rsid w:val="00ED3C17"/>
    <w:rsid w:val="00ED4413"/>
    <w:rsid w:val="00ED5039"/>
    <w:rsid w:val="00ED5ABD"/>
    <w:rsid w:val="00ED5D62"/>
    <w:rsid w:val="00ED6793"/>
    <w:rsid w:val="00ED6E25"/>
    <w:rsid w:val="00ED6FEC"/>
    <w:rsid w:val="00EE066A"/>
    <w:rsid w:val="00EE13FD"/>
    <w:rsid w:val="00EE2605"/>
    <w:rsid w:val="00EE2B8F"/>
    <w:rsid w:val="00EE3A95"/>
    <w:rsid w:val="00EE5692"/>
    <w:rsid w:val="00EE7814"/>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6B4A"/>
    <w:rsid w:val="00EF75D0"/>
    <w:rsid w:val="00F00144"/>
    <w:rsid w:val="00F01416"/>
    <w:rsid w:val="00F0257E"/>
    <w:rsid w:val="00F03102"/>
    <w:rsid w:val="00F04035"/>
    <w:rsid w:val="00F0474E"/>
    <w:rsid w:val="00F0487B"/>
    <w:rsid w:val="00F04BD9"/>
    <w:rsid w:val="00F05105"/>
    <w:rsid w:val="00F0557F"/>
    <w:rsid w:val="00F05B38"/>
    <w:rsid w:val="00F05D4D"/>
    <w:rsid w:val="00F05DFF"/>
    <w:rsid w:val="00F072D8"/>
    <w:rsid w:val="00F07C7D"/>
    <w:rsid w:val="00F10310"/>
    <w:rsid w:val="00F10B79"/>
    <w:rsid w:val="00F10C29"/>
    <w:rsid w:val="00F10D39"/>
    <w:rsid w:val="00F11C61"/>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74A"/>
    <w:rsid w:val="00F278F3"/>
    <w:rsid w:val="00F27980"/>
    <w:rsid w:val="00F279BB"/>
    <w:rsid w:val="00F30653"/>
    <w:rsid w:val="00F306F4"/>
    <w:rsid w:val="00F31D4A"/>
    <w:rsid w:val="00F321F1"/>
    <w:rsid w:val="00F33A4C"/>
    <w:rsid w:val="00F3413D"/>
    <w:rsid w:val="00F35A51"/>
    <w:rsid w:val="00F35F5E"/>
    <w:rsid w:val="00F35FF1"/>
    <w:rsid w:val="00F360BC"/>
    <w:rsid w:val="00F36B8F"/>
    <w:rsid w:val="00F36EBF"/>
    <w:rsid w:val="00F370FC"/>
    <w:rsid w:val="00F375C8"/>
    <w:rsid w:val="00F37F62"/>
    <w:rsid w:val="00F40E5C"/>
    <w:rsid w:val="00F412BE"/>
    <w:rsid w:val="00F42619"/>
    <w:rsid w:val="00F428E4"/>
    <w:rsid w:val="00F42DFF"/>
    <w:rsid w:val="00F43686"/>
    <w:rsid w:val="00F44FB6"/>
    <w:rsid w:val="00F451CE"/>
    <w:rsid w:val="00F45E15"/>
    <w:rsid w:val="00F462A7"/>
    <w:rsid w:val="00F46E93"/>
    <w:rsid w:val="00F47642"/>
    <w:rsid w:val="00F508B8"/>
    <w:rsid w:val="00F5146D"/>
    <w:rsid w:val="00F5153F"/>
    <w:rsid w:val="00F53597"/>
    <w:rsid w:val="00F53FEC"/>
    <w:rsid w:val="00F5431E"/>
    <w:rsid w:val="00F5544C"/>
    <w:rsid w:val="00F558E6"/>
    <w:rsid w:val="00F55EF4"/>
    <w:rsid w:val="00F561C3"/>
    <w:rsid w:val="00F57CB0"/>
    <w:rsid w:val="00F57D8B"/>
    <w:rsid w:val="00F60499"/>
    <w:rsid w:val="00F60CD1"/>
    <w:rsid w:val="00F61608"/>
    <w:rsid w:val="00F62785"/>
    <w:rsid w:val="00F63286"/>
    <w:rsid w:val="00F635D5"/>
    <w:rsid w:val="00F636DC"/>
    <w:rsid w:val="00F63FF6"/>
    <w:rsid w:val="00F641E0"/>
    <w:rsid w:val="00F64C83"/>
    <w:rsid w:val="00F64D50"/>
    <w:rsid w:val="00F64FDF"/>
    <w:rsid w:val="00F6508E"/>
    <w:rsid w:val="00F661AF"/>
    <w:rsid w:val="00F662FA"/>
    <w:rsid w:val="00F6642D"/>
    <w:rsid w:val="00F67F6A"/>
    <w:rsid w:val="00F719AC"/>
    <w:rsid w:val="00F727E6"/>
    <w:rsid w:val="00F73416"/>
    <w:rsid w:val="00F735C6"/>
    <w:rsid w:val="00F73BFF"/>
    <w:rsid w:val="00F74530"/>
    <w:rsid w:val="00F75DF1"/>
    <w:rsid w:val="00F7768F"/>
    <w:rsid w:val="00F77EB0"/>
    <w:rsid w:val="00F804F7"/>
    <w:rsid w:val="00F817C8"/>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96A06"/>
    <w:rsid w:val="00FA174D"/>
    <w:rsid w:val="00FA1F5E"/>
    <w:rsid w:val="00FA2D8C"/>
    <w:rsid w:val="00FA5C8C"/>
    <w:rsid w:val="00FA5CFF"/>
    <w:rsid w:val="00FB0669"/>
    <w:rsid w:val="00FB06CF"/>
    <w:rsid w:val="00FB08CA"/>
    <w:rsid w:val="00FB0B69"/>
    <w:rsid w:val="00FB0F21"/>
    <w:rsid w:val="00FB2154"/>
    <w:rsid w:val="00FB3349"/>
    <w:rsid w:val="00FB405D"/>
    <w:rsid w:val="00FB557A"/>
    <w:rsid w:val="00FB7346"/>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446A"/>
    <w:rsid w:val="00FD4C86"/>
    <w:rsid w:val="00FD4F68"/>
    <w:rsid w:val="00FD5C0C"/>
    <w:rsid w:val="00FD68FD"/>
    <w:rsid w:val="00FD76E1"/>
    <w:rsid w:val="00FE11AB"/>
    <w:rsid w:val="00FE2007"/>
    <w:rsid w:val="00FE2D57"/>
    <w:rsid w:val="00FE5BD0"/>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23107\Docs\R4-230896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23107\Docs\R4-2309679.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D5326-B9AF-408A-BD19-2E6CD593A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1231</TotalTime>
  <Pages>6</Pages>
  <Words>2225</Words>
  <Characters>12686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14882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558</cp:revision>
  <dcterms:created xsi:type="dcterms:W3CDTF">2023-05-05T08:09:00Z</dcterms:created>
  <dcterms:modified xsi:type="dcterms:W3CDTF">2023-11-03T12:37:00Z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